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8097" w14:textId="77777777"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Annex D: Standard Reporting Template</w:t>
      </w:r>
    </w:p>
    <w:p w14:paraId="313B1B11" w14:textId="77777777" w:rsidR="00A75AE8" w:rsidRPr="002649FE" w:rsidRDefault="00A75AE8" w:rsidP="00A75AE8">
      <w:pPr>
        <w:tabs>
          <w:tab w:val="left" w:pos="142"/>
        </w:tabs>
        <w:rPr>
          <w:rFonts w:ascii="Arial" w:eastAsia="Calibri" w:hAnsi="Arial" w:cs="Arial"/>
          <w:bCs/>
          <w:lang w:eastAsia="en-US"/>
        </w:rPr>
      </w:pPr>
    </w:p>
    <w:p w14:paraId="438A188B" w14:textId="77777777"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 xml:space="preserve"> Area Team </w:t>
      </w:r>
    </w:p>
    <w:p w14:paraId="23DC5D45" w14:textId="77777777"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14:paraId="57F2F290" w14:textId="77777777" w:rsidR="00A75AE8" w:rsidRPr="002649FE" w:rsidRDefault="00A75AE8" w:rsidP="00A75AE8">
      <w:pPr>
        <w:tabs>
          <w:tab w:val="left" w:pos="142"/>
        </w:tabs>
        <w:rPr>
          <w:rFonts w:ascii="Arial" w:hAnsi="Arial" w:cs="Arial"/>
          <w:sz w:val="24"/>
          <w:szCs w:val="24"/>
        </w:rPr>
      </w:pPr>
    </w:p>
    <w:p w14:paraId="1E5057A1"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F53C83">
        <w:rPr>
          <w:rFonts w:ascii="Arial" w:hAnsi="Arial" w:cs="Arial"/>
          <w:sz w:val="24"/>
          <w:szCs w:val="24"/>
        </w:rPr>
        <w:t>Arden Medical Centre</w:t>
      </w:r>
    </w:p>
    <w:p w14:paraId="0B3E82C0" w14:textId="77777777" w:rsidR="00A75AE8" w:rsidRPr="002649FE" w:rsidRDefault="00A75AE8" w:rsidP="00A75AE8">
      <w:pPr>
        <w:tabs>
          <w:tab w:val="left" w:pos="142"/>
        </w:tabs>
        <w:rPr>
          <w:rFonts w:ascii="Arial" w:hAnsi="Arial" w:cs="Arial"/>
          <w:sz w:val="24"/>
          <w:szCs w:val="24"/>
        </w:rPr>
      </w:pPr>
    </w:p>
    <w:p w14:paraId="782AA942"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F53C83">
        <w:rPr>
          <w:rFonts w:ascii="Arial" w:hAnsi="Arial" w:cs="Arial"/>
          <w:sz w:val="24"/>
          <w:szCs w:val="24"/>
        </w:rPr>
        <w:t>M89030</w:t>
      </w:r>
    </w:p>
    <w:p w14:paraId="17AC3AF2" w14:textId="77777777" w:rsidR="00A75AE8" w:rsidRPr="002649FE" w:rsidRDefault="00A75AE8" w:rsidP="00A75AE8">
      <w:pPr>
        <w:tabs>
          <w:tab w:val="left" w:pos="142"/>
        </w:tabs>
        <w:rPr>
          <w:rFonts w:ascii="Arial" w:hAnsi="Arial" w:cs="Arial"/>
          <w:sz w:val="24"/>
          <w:szCs w:val="24"/>
        </w:rPr>
      </w:pPr>
    </w:p>
    <w:p w14:paraId="455E1408"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w:t>
      </w:r>
      <w:r w:rsidR="00F53C83">
        <w:rPr>
          <w:rFonts w:ascii="Arial" w:hAnsi="Arial" w:cs="Arial"/>
          <w:sz w:val="24"/>
          <w:szCs w:val="24"/>
        </w:rPr>
        <w:t xml:space="preserve">gned on behalf of practice:  </w:t>
      </w:r>
      <w:r w:rsidR="00CA03DE">
        <w:rPr>
          <w:rFonts w:ascii="Arial" w:hAnsi="Arial" w:cs="Arial"/>
          <w:sz w:val="24"/>
          <w:szCs w:val="24"/>
        </w:rPr>
        <w:t xml:space="preserve">                    </w:t>
      </w:r>
      <w:r w:rsidR="00BC1287">
        <w:rPr>
          <w:rFonts w:ascii="Arial" w:hAnsi="Arial" w:cs="Arial"/>
          <w:sz w:val="24"/>
          <w:szCs w:val="24"/>
        </w:rPr>
        <w:t>R</w:t>
      </w:r>
      <w:r w:rsidR="00F53C83">
        <w:rPr>
          <w:rFonts w:ascii="Arial" w:hAnsi="Arial" w:cs="Arial"/>
          <w:sz w:val="24"/>
          <w:szCs w:val="24"/>
        </w:rPr>
        <w:t>ebecca Young, Practice Manager</w:t>
      </w:r>
      <w:r w:rsidRPr="002649FE">
        <w:rPr>
          <w:rFonts w:ascii="Arial" w:hAnsi="Arial" w:cs="Arial"/>
          <w:sz w:val="24"/>
          <w:szCs w:val="24"/>
        </w:rPr>
        <w:t xml:space="preserve">       </w:t>
      </w:r>
      <w:r w:rsidRPr="002649FE">
        <w:rPr>
          <w:rFonts w:ascii="Arial" w:hAnsi="Arial" w:cs="Arial"/>
          <w:sz w:val="24"/>
          <w:szCs w:val="24"/>
        </w:rPr>
        <w:tab/>
      </w:r>
      <w:r w:rsidR="00BC1287">
        <w:rPr>
          <w:rFonts w:ascii="Arial" w:hAnsi="Arial" w:cs="Arial"/>
          <w:sz w:val="24"/>
          <w:szCs w:val="24"/>
        </w:rPr>
        <w:tab/>
      </w:r>
      <w:r w:rsidR="00BC1287">
        <w:rPr>
          <w:rFonts w:ascii="Arial" w:hAnsi="Arial" w:cs="Arial"/>
          <w:sz w:val="24"/>
          <w:szCs w:val="24"/>
        </w:rPr>
        <w:tab/>
      </w:r>
      <w:r w:rsidR="00F53C83">
        <w:rPr>
          <w:rFonts w:ascii="Arial" w:hAnsi="Arial" w:cs="Arial"/>
          <w:sz w:val="24"/>
          <w:szCs w:val="24"/>
        </w:rPr>
        <w:tab/>
      </w:r>
      <w:r w:rsidRPr="002649FE">
        <w:rPr>
          <w:rFonts w:ascii="Arial" w:hAnsi="Arial" w:cs="Arial"/>
          <w:sz w:val="24"/>
          <w:szCs w:val="24"/>
        </w:rPr>
        <w:t>Date:</w:t>
      </w:r>
      <w:r w:rsidR="00F53C83">
        <w:rPr>
          <w:rFonts w:ascii="Arial" w:hAnsi="Arial" w:cs="Arial"/>
          <w:sz w:val="24"/>
          <w:szCs w:val="24"/>
        </w:rPr>
        <w:t xml:space="preserve"> </w:t>
      </w:r>
      <w:r w:rsidR="00BC1287">
        <w:rPr>
          <w:rFonts w:ascii="Arial" w:hAnsi="Arial" w:cs="Arial"/>
          <w:sz w:val="24"/>
          <w:szCs w:val="24"/>
        </w:rPr>
        <w:t>19</w:t>
      </w:r>
      <w:r w:rsidR="00BC1287" w:rsidRPr="00BC1287">
        <w:rPr>
          <w:rFonts w:ascii="Arial" w:hAnsi="Arial" w:cs="Arial"/>
          <w:sz w:val="24"/>
          <w:szCs w:val="24"/>
          <w:vertAlign w:val="superscript"/>
        </w:rPr>
        <w:t>th</w:t>
      </w:r>
      <w:r w:rsidR="00BC1287">
        <w:rPr>
          <w:rFonts w:ascii="Arial" w:hAnsi="Arial" w:cs="Arial"/>
          <w:sz w:val="24"/>
          <w:szCs w:val="24"/>
        </w:rPr>
        <w:t xml:space="preserve"> March 2015</w:t>
      </w:r>
    </w:p>
    <w:p w14:paraId="453340A3" w14:textId="77777777" w:rsidR="00A75AE8" w:rsidRPr="002649FE" w:rsidRDefault="00A75AE8" w:rsidP="00A75AE8">
      <w:pPr>
        <w:tabs>
          <w:tab w:val="left" w:pos="142"/>
        </w:tabs>
        <w:rPr>
          <w:rFonts w:ascii="Arial" w:hAnsi="Arial" w:cs="Arial"/>
          <w:sz w:val="24"/>
          <w:szCs w:val="24"/>
        </w:rPr>
      </w:pPr>
    </w:p>
    <w:p w14:paraId="5A437CDD"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00BC1287">
        <w:rPr>
          <w:rFonts w:ascii="Arial" w:hAnsi="Arial" w:cs="Arial"/>
          <w:sz w:val="24"/>
          <w:szCs w:val="24"/>
        </w:rPr>
        <w:t xml:space="preserve">                        </w:t>
      </w:r>
      <w:r w:rsidR="00F53C83">
        <w:rPr>
          <w:rFonts w:ascii="Arial" w:hAnsi="Arial" w:cs="Arial"/>
          <w:sz w:val="24"/>
          <w:szCs w:val="24"/>
        </w:rPr>
        <w:t>Richard Birkin, Chairman</w:t>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00BC1287">
        <w:rPr>
          <w:rFonts w:ascii="Arial" w:hAnsi="Arial" w:cs="Arial"/>
          <w:sz w:val="24"/>
          <w:szCs w:val="24"/>
        </w:rPr>
        <w:tab/>
      </w:r>
      <w:r w:rsidR="00BC1287">
        <w:rPr>
          <w:rFonts w:ascii="Arial" w:hAnsi="Arial" w:cs="Arial"/>
          <w:sz w:val="24"/>
          <w:szCs w:val="24"/>
        </w:rPr>
        <w:tab/>
      </w:r>
      <w:r w:rsidR="00BC1287">
        <w:rPr>
          <w:rFonts w:ascii="Arial" w:hAnsi="Arial" w:cs="Arial"/>
          <w:sz w:val="24"/>
          <w:szCs w:val="24"/>
        </w:rPr>
        <w:tab/>
      </w:r>
      <w:r w:rsidR="00BC1287">
        <w:rPr>
          <w:rFonts w:ascii="Arial" w:hAnsi="Arial" w:cs="Arial"/>
          <w:sz w:val="24"/>
          <w:szCs w:val="24"/>
        </w:rPr>
        <w:tab/>
      </w:r>
      <w:r w:rsidRPr="002649FE">
        <w:rPr>
          <w:rFonts w:ascii="Arial" w:hAnsi="Arial" w:cs="Arial"/>
          <w:sz w:val="24"/>
          <w:szCs w:val="24"/>
        </w:rPr>
        <w:t>Date:</w:t>
      </w:r>
      <w:r w:rsidR="00BC1287">
        <w:rPr>
          <w:rFonts w:ascii="Arial" w:hAnsi="Arial" w:cs="Arial"/>
          <w:sz w:val="24"/>
          <w:szCs w:val="24"/>
        </w:rPr>
        <w:t xml:space="preserve"> 19</w:t>
      </w:r>
      <w:r w:rsidR="00BC1287" w:rsidRPr="00BC1287">
        <w:rPr>
          <w:rFonts w:ascii="Arial" w:hAnsi="Arial" w:cs="Arial"/>
          <w:sz w:val="24"/>
          <w:szCs w:val="24"/>
          <w:vertAlign w:val="superscript"/>
        </w:rPr>
        <w:t>th</w:t>
      </w:r>
      <w:r w:rsidR="00BC1287">
        <w:rPr>
          <w:rFonts w:ascii="Arial" w:hAnsi="Arial" w:cs="Arial"/>
          <w:sz w:val="24"/>
          <w:szCs w:val="24"/>
        </w:rPr>
        <w:t xml:space="preserve"> March 2015</w:t>
      </w:r>
    </w:p>
    <w:p w14:paraId="6A1A0758" w14:textId="77777777" w:rsidR="00A75AE8" w:rsidRPr="002649FE" w:rsidRDefault="00A75AE8" w:rsidP="00A75AE8">
      <w:pPr>
        <w:tabs>
          <w:tab w:val="left" w:pos="142"/>
        </w:tabs>
        <w:rPr>
          <w:rFonts w:ascii="Arial" w:hAnsi="Arial" w:cs="Arial"/>
          <w:sz w:val="24"/>
          <w:szCs w:val="24"/>
        </w:rPr>
      </w:pPr>
    </w:p>
    <w:p w14:paraId="0398ABBD"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14:paraId="1301334D" w14:textId="77777777" w:rsidR="00A75AE8" w:rsidRPr="002649FE" w:rsidRDefault="00A75AE8" w:rsidP="00A75AE8">
      <w:pPr>
        <w:tabs>
          <w:tab w:val="left" w:pos="142"/>
        </w:tabs>
        <w:rPr>
          <w:rFonts w:ascii="Arial" w:hAnsi="Arial" w:cs="Arial"/>
          <w:sz w:val="24"/>
          <w:szCs w:val="24"/>
        </w:rPr>
      </w:pPr>
    </w:p>
    <w:tbl>
      <w:tblPr>
        <w:tblW w:w="142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7914"/>
      </w:tblGrid>
      <w:tr w:rsidR="00A75AE8" w:rsidRPr="002649FE" w14:paraId="7CD3B602" w14:textId="77777777" w:rsidTr="00FB1C01">
        <w:trPr>
          <w:trHeight w:val="70"/>
        </w:trPr>
        <w:tc>
          <w:tcPr>
            <w:tcW w:w="14293" w:type="dxa"/>
            <w:gridSpan w:val="2"/>
            <w:shd w:val="clear" w:color="auto" w:fill="auto"/>
          </w:tcPr>
          <w:p w14:paraId="3019C8F2" w14:textId="77777777" w:rsidR="00A75AE8" w:rsidRPr="00FB1C01" w:rsidRDefault="00A75AE8" w:rsidP="00FB1C01">
            <w:pPr>
              <w:pStyle w:val="Default"/>
              <w:tabs>
                <w:tab w:val="left" w:pos="142"/>
              </w:tabs>
              <w:rPr>
                <w:rFonts w:ascii="Arial" w:hAnsi="Arial" w:cs="Arial"/>
                <w:color w:val="auto"/>
                <w:sz w:val="20"/>
              </w:rPr>
            </w:pPr>
          </w:p>
          <w:p w14:paraId="683EB9B0"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Does t</w:t>
            </w:r>
            <w:r w:rsidR="00F53C83">
              <w:rPr>
                <w:rFonts w:ascii="Arial" w:hAnsi="Arial" w:cs="Arial"/>
                <w:color w:val="auto"/>
                <w:sz w:val="20"/>
              </w:rPr>
              <w:t xml:space="preserve">he Practice have a PPG? YES </w:t>
            </w:r>
          </w:p>
          <w:p w14:paraId="4966839B" w14:textId="77777777" w:rsidR="00A75AE8" w:rsidRPr="00FB1C01" w:rsidRDefault="00A75AE8" w:rsidP="00FB1C01">
            <w:pPr>
              <w:tabs>
                <w:tab w:val="left" w:pos="142"/>
              </w:tabs>
              <w:rPr>
                <w:rFonts w:ascii="Arial" w:hAnsi="Arial" w:cs="Arial"/>
                <w:b/>
                <w:sz w:val="24"/>
                <w:szCs w:val="24"/>
              </w:rPr>
            </w:pPr>
          </w:p>
        </w:tc>
      </w:tr>
      <w:tr w:rsidR="00A75AE8" w:rsidRPr="002649FE" w14:paraId="5A93909D" w14:textId="77777777" w:rsidTr="00FB1C01">
        <w:trPr>
          <w:trHeight w:val="70"/>
        </w:trPr>
        <w:tc>
          <w:tcPr>
            <w:tcW w:w="14293" w:type="dxa"/>
            <w:gridSpan w:val="2"/>
            <w:shd w:val="clear" w:color="auto" w:fill="auto"/>
          </w:tcPr>
          <w:p w14:paraId="60FA6FB9" w14:textId="77777777" w:rsidR="00A75AE8" w:rsidRPr="00FB1C01" w:rsidRDefault="00A75AE8" w:rsidP="00FB1C01">
            <w:pPr>
              <w:pStyle w:val="Default"/>
              <w:tabs>
                <w:tab w:val="left" w:pos="142"/>
              </w:tabs>
              <w:rPr>
                <w:rFonts w:ascii="Arial" w:hAnsi="Arial" w:cs="Arial"/>
                <w:color w:val="auto"/>
                <w:sz w:val="20"/>
              </w:rPr>
            </w:pPr>
          </w:p>
          <w:p w14:paraId="029CF5EF" w14:textId="77777777" w:rsidR="00A75AE8" w:rsidRPr="00FB1C01" w:rsidRDefault="00A75AE8" w:rsidP="00F53C83">
            <w:pPr>
              <w:pStyle w:val="Default"/>
              <w:tabs>
                <w:tab w:val="left" w:pos="142"/>
              </w:tabs>
              <w:rPr>
                <w:rFonts w:ascii="Arial" w:hAnsi="Arial" w:cs="Arial"/>
                <w:color w:val="auto"/>
                <w:sz w:val="20"/>
              </w:rPr>
            </w:pPr>
            <w:r w:rsidRPr="00FB1C01">
              <w:rPr>
                <w:rFonts w:ascii="Arial" w:hAnsi="Arial" w:cs="Arial"/>
                <w:color w:val="auto"/>
                <w:sz w:val="20"/>
              </w:rPr>
              <w:t xml:space="preserve">Method of engagement with PPG: Face to face, Email, </w:t>
            </w:r>
          </w:p>
        </w:tc>
      </w:tr>
      <w:tr w:rsidR="00A75AE8" w:rsidRPr="002649FE" w14:paraId="1CD622B7" w14:textId="77777777" w:rsidTr="00FB1C01">
        <w:trPr>
          <w:trHeight w:val="798"/>
        </w:trPr>
        <w:tc>
          <w:tcPr>
            <w:tcW w:w="14293" w:type="dxa"/>
            <w:gridSpan w:val="2"/>
            <w:shd w:val="clear" w:color="auto" w:fill="auto"/>
          </w:tcPr>
          <w:p w14:paraId="6A1FB91E" w14:textId="77777777" w:rsidR="00A75AE8" w:rsidRPr="00FB1C01" w:rsidRDefault="00A75AE8" w:rsidP="00FB1C01">
            <w:pPr>
              <w:pStyle w:val="Default"/>
              <w:tabs>
                <w:tab w:val="left" w:pos="142"/>
              </w:tabs>
              <w:rPr>
                <w:rFonts w:ascii="Arial" w:hAnsi="Arial" w:cs="Arial"/>
                <w:sz w:val="20"/>
              </w:rPr>
            </w:pPr>
          </w:p>
          <w:p w14:paraId="5E0D9BD3"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Number of members of PPG:</w:t>
            </w:r>
            <w:r w:rsidR="00F53C83">
              <w:rPr>
                <w:rFonts w:ascii="Arial" w:hAnsi="Arial" w:cs="Arial"/>
                <w:sz w:val="20"/>
              </w:rPr>
              <w:t xml:space="preserve"> </w:t>
            </w:r>
            <w:r w:rsidR="002A784D">
              <w:rPr>
                <w:rFonts w:ascii="Arial" w:hAnsi="Arial" w:cs="Arial"/>
                <w:sz w:val="20"/>
              </w:rPr>
              <w:t>6</w:t>
            </w:r>
          </w:p>
          <w:p w14:paraId="4B1FC505" w14:textId="77777777" w:rsidR="00A75AE8" w:rsidRPr="00FB1C01" w:rsidRDefault="00A75AE8" w:rsidP="00FB1C01">
            <w:pPr>
              <w:pStyle w:val="Default"/>
              <w:tabs>
                <w:tab w:val="left" w:pos="142"/>
              </w:tabs>
              <w:rPr>
                <w:rFonts w:ascii="Arial" w:hAnsi="Arial" w:cs="Arial"/>
                <w:sz w:val="20"/>
              </w:rPr>
            </w:pPr>
          </w:p>
        </w:tc>
      </w:tr>
      <w:tr w:rsidR="00A75AE8" w:rsidRPr="002649FE" w14:paraId="5EF61254" w14:textId="77777777" w:rsidTr="00FB1C01">
        <w:trPr>
          <w:trHeight w:val="1375"/>
        </w:trPr>
        <w:tc>
          <w:tcPr>
            <w:tcW w:w="6379" w:type="dxa"/>
            <w:shd w:val="clear" w:color="auto" w:fill="auto"/>
          </w:tcPr>
          <w:p w14:paraId="5DFE8E69" w14:textId="77777777" w:rsidR="00A75AE8" w:rsidRPr="00FB1C01" w:rsidRDefault="00A75AE8" w:rsidP="00FB1C01">
            <w:pPr>
              <w:pStyle w:val="Default"/>
              <w:tabs>
                <w:tab w:val="left" w:pos="142"/>
              </w:tabs>
              <w:rPr>
                <w:rFonts w:ascii="Arial" w:hAnsi="Arial" w:cs="Arial"/>
                <w:sz w:val="20"/>
              </w:rPr>
            </w:pPr>
          </w:p>
          <w:p w14:paraId="09AA3A60"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Detail the gender mix of practice population and PPG:</w:t>
            </w:r>
          </w:p>
          <w:p w14:paraId="628E1B63" w14:textId="77777777" w:rsidR="00A75AE8" w:rsidRPr="00FB1C01" w:rsidRDefault="00A75AE8" w:rsidP="00FB1C01">
            <w:pPr>
              <w:pStyle w:val="Default"/>
              <w:tabs>
                <w:tab w:val="left" w:pos="142"/>
              </w:tabs>
              <w:rPr>
                <w:rFonts w:ascii="Arial" w:hAnsi="Arial" w:cs="Arial"/>
                <w:sz w:val="20"/>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701"/>
              <w:gridCol w:w="1985"/>
            </w:tblGrid>
            <w:tr w:rsidR="00A75AE8" w:rsidRPr="002649FE" w14:paraId="762DF6D6" w14:textId="77777777" w:rsidTr="00FB1C01">
              <w:tc>
                <w:tcPr>
                  <w:tcW w:w="1843" w:type="dxa"/>
                  <w:shd w:val="clear" w:color="auto" w:fill="auto"/>
                </w:tcPr>
                <w:p w14:paraId="00BD8CBF"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w:t>
                  </w:r>
                </w:p>
              </w:tc>
              <w:tc>
                <w:tcPr>
                  <w:tcW w:w="1701" w:type="dxa"/>
                  <w:shd w:val="clear" w:color="auto" w:fill="auto"/>
                </w:tcPr>
                <w:p w14:paraId="02CD1E75"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 xml:space="preserve">Male </w:t>
                  </w:r>
                </w:p>
              </w:tc>
              <w:tc>
                <w:tcPr>
                  <w:tcW w:w="1985" w:type="dxa"/>
                  <w:shd w:val="clear" w:color="auto" w:fill="auto"/>
                </w:tcPr>
                <w:p w14:paraId="12162249"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 xml:space="preserve">Female </w:t>
                  </w:r>
                </w:p>
              </w:tc>
            </w:tr>
            <w:tr w:rsidR="00A75AE8" w:rsidRPr="002649FE" w14:paraId="0E10F3D7" w14:textId="77777777" w:rsidTr="00FB1C01">
              <w:tc>
                <w:tcPr>
                  <w:tcW w:w="1843" w:type="dxa"/>
                  <w:shd w:val="clear" w:color="auto" w:fill="auto"/>
                </w:tcPr>
                <w:p w14:paraId="5C6356A8"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Practice</w:t>
                  </w:r>
                </w:p>
              </w:tc>
              <w:tc>
                <w:tcPr>
                  <w:tcW w:w="1701" w:type="dxa"/>
                  <w:shd w:val="clear" w:color="auto" w:fill="auto"/>
                </w:tcPr>
                <w:p w14:paraId="6A004445" w14:textId="77777777" w:rsidR="00A75AE8" w:rsidRPr="00FB1C01" w:rsidRDefault="00F53C83" w:rsidP="00F53C83">
                  <w:pPr>
                    <w:pStyle w:val="Default"/>
                    <w:tabs>
                      <w:tab w:val="left" w:pos="142"/>
                    </w:tabs>
                    <w:rPr>
                      <w:rFonts w:ascii="Arial" w:hAnsi="Arial" w:cs="Arial"/>
                      <w:sz w:val="20"/>
                    </w:rPr>
                  </w:pPr>
                  <w:r>
                    <w:rPr>
                      <w:rFonts w:ascii="Arial" w:hAnsi="Arial" w:cs="Arial"/>
                      <w:sz w:val="20"/>
                    </w:rPr>
                    <w:t>48%</w:t>
                  </w:r>
                </w:p>
              </w:tc>
              <w:tc>
                <w:tcPr>
                  <w:tcW w:w="1985" w:type="dxa"/>
                  <w:shd w:val="clear" w:color="auto" w:fill="auto"/>
                </w:tcPr>
                <w:p w14:paraId="2747F1B8" w14:textId="77777777" w:rsidR="00A75AE8" w:rsidRPr="00FB1C01" w:rsidRDefault="00F53C83" w:rsidP="00FB1C01">
                  <w:pPr>
                    <w:pStyle w:val="Default"/>
                    <w:tabs>
                      <w:tab w:val="left" w:pos="142"/>
                    </w:tabs>
                    <w:rPr>
                      <w:rFonts w:ascii="Arial" w:hAnsi="Arial" w:cs="Arial"/>
                      <w:sz w:val="20"/>
                    </w:rPr>
                  </w:pPr>
                  <w:r>
                    <w:rPr>
                      <w:rFonts w:ascii="Arial" w:hAnsi="Arial" w:cs="Arial"/>
                      <w:sz w:val="20"/>
                    </w:rPr>
                    <w:t>52%</w:t>
                  </w:r>
                </w:p>
              </w:tc>
            </w:tr>
            <w:tr w:rsidR="00A75AE8" w:rsidRPr="002649FE" w14:paraId="6103F0C9" w14:textId="77777777" w:rsidTr="00FB1C01">
              <w:tc>
                <w:tcPr>
                  <w:tcW w:w="1843" w:type="dxa"/>
                  <w:shd w:val="clear" w:color="auto" w:fill="auto"/>
                </w:tcPr>
                <w:p w14:paraId="3B674A56"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PRG</w:t>
                  </w:r>
                </w:p>
              </w:tc>
              <w:tc>
                <w:tcPr>
                  <w:tcW w:w="1701" w:type="dxa"/>
                  <w:shd w:val="clear" w:color="auto" w:fill="auto"/>
                </w:tcPr>
                <w:p w14:paraId="049B86CF" w14:textId="77777777" w:rsidR="00A75AE8" w:rsidRPr="00FB1C01" w:rsidRDefault="00F53C83" w:rsidP="00FB1C01">
                  <w:pPr>
                    <w:pStyle w:val="Default"/>
                    <w:tabs>
                      <w:tab w:val="left" w:pos="142"/>
                    </w:tabs>
                    <w:rPr>
                      <w:rFonts w:ascii="Arial" w:hAnsi="Arial" w:cs="Arial"/>
                      <w:sz w:val="20"/>
                    </w:rPr>
                  </w:pPr>
                  <w:r>
                    <w:rPr>
                      <w:rFonts w:ascii="Arial" w:hAnsi="Arial" w:cs="Arial"/>
                      <w:sz w:val="20"/>
                    </w:rPr>
                    <w:t>50%`</w:t>
                  </w:r>
                </w:p>
              </w:tc>
              <w:tc>
                <w:tcPr>
                  <w:tcW w:w="1985" w:type="dxa"/>
                  <w:shd w:val="clear" w:color="auto" w:fill="auto"/>
                </w:tcPr>
                <w:p w14:paraId="5D8F6433" w14:textId="77777777" w:rsidR="00A75AE8" w:rsidRPr="00FB1C01" w:rsidRDefault="00F53C83" w:rsidP="00FB1C01">
                  <w:pPr>
                    <w:pStyle w:val="Default"/>
                    <w:tabs>
                      <w:tab w:val="left" w:pos="142"/>
                    </w:tabs>
                    <w:rPr>
                      <w:rFonts w:ascii="Arial" w:hAnsi="Arial" w:cs="Arial"/>
                      <w:sz w:val="20"/>
                    </w:rPr>
                  </w:pPr>
                  <w:r>
                    <w:rPr>
                      <w:rFonts w:ascii="Arial" w:hAnsi="Arial" w:cs="Arial"/>
                      <w:sz w:val="20"/>
                    </w:rPr>
                    <w:t>50%</w:t>
                  </w:r>
                </w:p>
              </w:tc>
            </w:tr>
          </w:tbl>
          <w:p w14:paraId="6F393D50" w14:textId="77777777" w:rsidR="00A75AE8" w:rsidRPr="00FB1C01" w:rsidRDefault="00A75AE8" w:rsidP="00FB1C01">
            <w:pPr>
              <w:pStyle w:val="Default"/>
              <w:tabs>
                <w:tab w:val="left" w:pos="142"/>
              </w:tabs>
              <w:rPr>
                <w:rFonts w:ascii="Arial" w:hAnsi="Arial" w:cs="Arial"/>
                <w:sz w:val="20"/>
              </w:rPr>
            </w:pPr>
          </w:p>
          <w:p w14:paraId="01F20E4B" w14:textId="77777777" w:rsidR="00A75AE8" w:rsidRPr="00FB1C01" w:rsidRDefault="00A75AE8" w:rsidP="00FB1C01">
            <w:pPr>
              <w:pStyle w:val="Default"/>
              <w:tabs>
                <w:tab w:val="left" w:pos="142"/>
              </w:tabs>
              <w:rPr>
                <w:rFonts w:ascii="Arial" w:hAnsi="Arial" w:cs="Arial"/>
                <w:sz w:val="20"/>
              </w:rPr>
            </w:pPr>
          </w:p>
          <w:p w14:paraId="3E1AF9D6" w14:textId="77777777" w:rsidR="00A75AE8" w:rsidRPr="00FB1C01" w:rsidRDefault="00A75AE8" w:rsidP="00FB1C01">
            <w:pPr>
              <w:pStyle w:val="Default"/>
              <w:tabs>
                <w:tab w:val="left" w:pos="142"/>
              </w:tabs>
              <w:rPr>
                <w:rFonts w:ascii="Arial" w:hAnsi="Arial" w:cs="Arial"/>
                <w:sz w:val="20"/>
              </w:rPr>
            </w:pPr>
          </w:p>
        </w:tc>
        <w:tc>
          <w:tcPr>
            <w:tcW w:w="7914" w:type="dxa"/>
            <w:shd w:val="clear" w:color="auto" w:fill="auto"/>
          </w:tcPr>
          <w:p w14:paraId="2BEF4F20" w14:textId="77777777" w:rsidR="00A75AE8" w:rsidRPr="00FB1C01" w:rsidRDefault="00A75AE8" w:rsidP="00FB1C01">
            <w:pPr>
              <w:pStyle w:val="Default"/>
              <w:tabs>
                <w:tab w:val="left" w:pos="142"/>
              </w:tabs>
              <w:rPr>
                <w:rFonts w:ascii="Arial" w:hAnsi="Arial" w:cs="Arial"/>
                <w:sz w:val="20"/>
              </w:rPr>
            </w:pPr>
          </w:p>
          <w:p w14:paraId="16BB5AF1" w14:textId="77777777" w:rsidR="00A75AE8" w:rsidRPr="00FB1C01" w:rsidRDefault="00A75AE8" w:rsidP="00FB1C01">
            <w:pPr>
              <w:pStyle w:val="Default"/>
              <w:tabs>
                <w:tab w:val="left" w:pos="142"/>
              </w:tabs>
              <w:rPr>
                <w:rFonts w:ascii="Arial" w:hAnsi="Arial" w:cs="Arial"/>
                <w:b/>
                <w:sz w:val="20"/>
              </w:rPr>
            </w:pPr>
            <w:r w:rsidRPr="00FB1C01">
              <w:rPr>
                <w:rFonts w:ascii="Arial" w:hAnsi="Arial" w:cs="Arial"/>
                <w:sz w:val="20"/>
              </w:rPr>
              <w:t xml:space="preserve">Detail of age mix of practice population and PPG: </w:t>
            </w:r>
          </w:p>
          <w:p w14:paraId="2C9C7AA3" w14:textId="77777777" w:rsidR="00A75AE8" w:rsidRPr="00FB1C01" w:rsidRDefault="00A75AE8" w:rsidP="00FB1C01">
            <w:pPr>
              <w:pStyle w:val="Default"/>
              <w:tabs>
                <w:tab w:val="left" w:pos="142"/>
              </w:tabs>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14:paraId="5FE5BD05" w14:textId="77777777" w:rsidTr="00FB1C01">
              <w:tc>
                <w:tcPr>
                  <w:tcW w:w="1163" w:type="dxa"/>
                  <w:shd w:val="clear" w:color="auto" w:fill="auto"/>
                </w:tcPr>
                <w:p w14:paraId="0A1983B4"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w:t>
                  </w:r>
                </w:p>
              </w:tc>
              <w:tc>
                <w:tcPr>
                  <w:tcW w:w="709" w:type="dxa"/>
                  <w:shd w:val="clear" w:color="auto" w:fill="auto"/>
                </w:tcPr>
                <w:p w14:paraId="0FDE449E"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&lt;16</w:t>
                  </w:r>
                </w:p>
              </w:tc>
              <w:tc>
                <w:tcPr>
                  <w:tcW w:w="850" w:type="dxa"/>
                  <w:shd w:val="clear" w:color="auto" w:fill="auto"/>
                </w:tcPr>
                <w:p w14:paraId="5CFB2C07"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17-24</w:t>
                  </w:r>
                </w:p>
              </w:tc>
              <w:tc>
                <w:tcPr>
                  <w:tcW w:w="851" w:type="dxa"/>
                  <w:shd w:val="clear" w:color="auto" w:fill="auto"/>
                </w:tcPr>
                <w:p w14:paraId="2AD4DF16"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25-34</w:t>
                  </w:r>
                </w:p>
              </w:tc>
              <w:tc>
                <w:tcPr>
                  <w:tcW w:w="850" w:type="dxa"/>
                  <w:shd w:val="clear" w:color="auto" w:fill="auto"/>
                </w:tcPr>
                <w:p w14:paraId="437F20F7"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35-44</w:t>
                  </w:r>
                </w:p>
              </w:tc>
              <w:tc>
                <w:tcPr>
                  <w:tcW w:w="851" w:type="dxa"/>
                  <w:shd w:val="clear" w:color="auto" w:fill="auto"/>
                </w:tcPr>
                <w:p w14:paraId="7F2072A0"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45-54</w:t>
                  </w:r>
                </w:p>
              </w:tc>
              <w:tc>
                <w:tcPr>
                  <w:tcW w:w="850" w:type="dxa"/>
                  <w:shd w:val="clear" w:color="auto" w:fill="auto"/>
                </w:tcPr>
                <w:p w14:paraId="1ADA6E98"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55-64</w:t>
                  </w:r>
                </w:p>
              </w:tc>
              <w:tc>
                <w:tcPr>
                  <w:tcW w:w="851" w:type="dxa"/>
                  <w:shd w:val="clear" w:color="auto" w:fill="auto"/>
                </w:tcPr>
                <w:p w14:paraId="48D18A78"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65-74</w:t>
                  </w:r>
                </w:p>
              </w:tc>
              <w:tc>
                <w:tcPr>
                  <w:tcW w:w="708" w:type="dxa"/>
                  <w:shd w:val="clear" w:color="auto" w:fill="auto"/>
                </w:tcPr>
                <w:p w14:paraId="29BA01D9"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&gt; 75</w:t>
                  </w:r>
                </w:p>
              </w:tc>
            </w:tr>
            <w:tr w:rsidR="00A75AE8" w:rsidRPr="002649FE" w14:paraId="66BDCA7E" w14:textId="77777777" w:rsidTr="00FB1C01">
              <w:tc>
                <w:tcPr>
                  <w:tcW w:w="1163" w:type="dxa"/>
                  <w:shd w:val="clear" w:color="auto" w:fill="auto"/>
                </w:tcPr>
                <w:p w14:paraId="0B9144D5"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Practice</w:t>
                  </w:r>
                </w:p>
              </w:tc>
              <w:tc>
                <w:tcPr>
                  <w:tcW w:w="709" w:type="dxa"/>
                  <w:shd w:val="clear" w:color="auto" w:fill="auto"/>
                </w:tcPr>
                <w:p w14:paraId="5F0A54F3" w14:textId="77777777" w:rsidR="00A75AE8" w:rsidRPr="00FB1C01" w:rsidRDefault="00F53C83" w:rsidP="00FB1C01">
                  <w:pPr>
                    <w:pStyle w:val="Default"/>
                    <w:tabs>
                      <w:tab w:val="left" w:pos="142"/>
                    </w:tabs>
                    <w:rPr>
                      <w:rFonts w:ascii="Arial" w:hAnsi="Arial" w:cs="Arial"/>
                      <w:sz w:val="20"/>
                    </w:rPr>
                  </w:pPr>
                  <w:r>
                    <w:rPr>
                      <w:rFonts w:ascii="Arial" w:hAnsi="Arial" w:cs="Arial"/>
                      <w:sz w:val="20"/>
                    </w:rPr>
                    <w:t>22</w:t>
                  </w:r>
                </w:p>
              </w:tc>
              <w:tc>
                <w:tcPr>
                  <w:tcW w:w="850" w:type="dxa"/>
                  <w:shd w:val="clear" w:color="auto" w:fill="auto"/>
                </w:tcPr>
                <w:p w14:paraId="2A69E99C" w14:textId="77777777" w:rsidR="00A75AE8" w:rsidRPr="00FB1C01" w:rsidRDefault="00F53C83" w:rsidP="00FB1C01">
                  <w:pPr>
                    <w:pStyle w:val="Default"/>
                    <w:tabs>
                      <w:tab w:val="left" w:pos="142"/>
                    </w:tabs>
                    <w:rPr>
                      <w:rFonts w:ascii="Arial" w:hAnsi="Arial" w:cs="Arial"/>
                      <w:sz w:val="20"/>
                    </w:rPr>
                  </w:pPr>
                  <w:r>
                    <w:rPr>
                      <w:rFonts w:ascii="Arial" w:hAnsi="Arial" w:cs="Arial"/>
                      <w:sz w:val="20"/>
                    </w:rPr>
                    <w:t>9</w:t>
                  </w:r>
                </w:p>
              </w:tc>
              <w:tc>
                <w:tcPr>
                  <w:tcW w:w="851" w:type="dxa"/>
                  <w:shd w:val="clear" w:color="auto" w:fill="auto"/>
                </w:tcPr>
                <w:p w14:paraId="3C33DEC3" w14:textId="77777777" w:rsidR="00A75AE8" w:rsidRPr="00FB1C01" w:rsidRDefault="00F53C83" w:rsidP="00FB1C01">
                  <w:pPr>
                    <w:pStyle w:val="Default"/>
                    <w:tabs>
                      <w:tab w:val="left" w:pos="142"/>
                    </w:tabs>
                    <w:rPr>
                      <w:rFonts w:ascii="Arial" w:hAnsi="Arial" w:cs="Arial"/>
                      <w:sz w:val="20"/>
                    </w:rPr>
                  </w:pPr>
                  <w:r>
                    <w:rPr>
                      <w:rFonts w:ascii="Arial" w:hAnsi="Arial" w:cs="Arial"/>
                      <w:sz w:val="20"/>
                    </w:rPr>
                    <w:t>7</w:t>
                  </w:r>
                </w:p>
              </w:tc>
              <w:tc>
                <w:tcPr>
                  <w:tcW w:w="850" w:type="dxa"/>
                  <w:shd w:val="clear" w:color="auto" w:fill="auto"/>
                </w:tcPr>
                <w:p w14:paraId="2CF5B78E" w14:textId="77777777" w:rsidR="00A75AE8" w:rsidRPr="00FB1C01" w:rsidRDefault="00F53C83" w:rsidP="00FB1C01">
                  <w:pPr>
                    <w:pStyle w:val="Default"/>
                    <w:tabs>
                      <w:tab w:val="left" w:pos="142"/>
                    </w:tabs>
                    <w:rPr>
                      <w:rFonts w:ascii="Arial" w:hAnsi="Arial" w:cs="Arial"/>
                      <w:sz w:val="20"/>
                    </w:rPr>
                  </w:pPr>
                  <w:r>
                    <w:rPr>
                      <w:rFonts w:ascii="Arial" w:hAnsi="Arial" w:cs="Arial"/>
                      <w:sz w:val="20"/>
                    </w:rPr>
                    <w:t>12</w:t>
                  </w:r>
                </w:p>
              </w:tc>
              <w:tc>
                <w:tcPr>
                  <w:tcW w:w="851" w:type="dxa"/>
                  <w:shd w:val="clear" w:color="auto" w:fill="auto"/>
                </w:tcPr>
                <w:p w14:paraId="698F9ED2" w14:textId="77777777" w:rsidR="00A75AE8" w:rsidRPr="00FB1C01" w:rsidRDefault="00F53C83" w:rsidP="00FB1C01">
                  <w:pPr>
                    <w:pStyle w:val="Default"/>
                    <w:tabs>
                      <w:tab w:val="left" w:pos="142"/>
                    </w:tabs>
                    <w:rPr>
                      <w:rFonts w:ascii="Arial" w:hAnsi="Arial" w:cs="Arial"/>
                      <w:sz w:val="20"/>
                    </w:rPr>
                  </w:pPr>
                  <w:r>
                    <w:rPr>
                      <w:rFonts w:ascii="Arial" w:hAnsi="Arial" w:cs="Arial"/>
                      <w:sz w:val="20"/>
                    </w:rPr>
                    <w:t>17</w:t>
                  </w:r>
                </w:p>
              </w:tc>
              <w:tc>
                <w:tcPr>
                  <w:tcW w:w="850" w:type="dxa"/>
                  <w:shd w:val="clear" w:color="auto" w:fill="auto"/>
                </w:tcPr>
                <w:p w14:paraId="45CCCF22" w14:textId="77777777" w:rsidR="00A75AE8" w:rsidRPr="00FB1C01" w:rsidRDefault="00F53C83" w:rsidP="00FB1C01">
                  <w:pPr>
                    <w:pStyle w:val="Default"/>
                    <w:tabs>
                      <w:tab w:val="left" w:pos="142"/>
                    </w:tabs>
                    <w:rPr>
                      <w:rFonts w:ascii="Arial" w:hAnsi="Arial" w:cs="Arial"/>
                      <w:sz w:val="20"/>
                    </w:rPr>
                  </w:pPr>
                  <w:r>
                    <w:rPr>
                      <w:rFonts w:ascii="Arial" w:hAnsi="Arial" w:cs="Arial"/>
                      <w:sz w:val="20"/>
                    </w:rPr>
                    <w:t>14</w:t>
                  </w:r>
                </w:p>
              </w:tc>
              <w:tc>
                <w:tcPr>
                  <w:tcW w:w="851" w:type="dxa"/>
                  <w:shd w:val="clear" w:color="auto" w:fill="auto"/>
                </w:tcPr>
                <w:p w14:paraId="5D3313F5" w14:textId="77777777" w:rsidR="00A75AE8" w:rsidRPr="00FB1C01" w:rsidRDefault="00F53C83" w:rsidP="00FB1C01">
                  <w:pPr>
                    <w:pStyle w:val="Default"/>
                    <w:tabs>
                      <w:tab w:val="left" w:pos="142"/>
                    </w:tabs>
                    <w:rPr>
                      <w:rFonts w:ascii="Arial" w:hAnsi="Arial" w:cs="Arial"/>
                      <w:sz w:val="20"/>
                    </w:rPr>
                  </w:pPr>
                  <w:r>
                    <w:rPr>
                      <w:rFonts w:ascii="Arial" w:hAnsi="Arial" w:cs="Arial"/>
                      <w:sz w:val="20"/>
                    </w:rPr>
                    <w:t>11</w:t>
                  </w:r>
                </w:p>
              </w:tc>
              <w:tc>
                <w:tcPr>
                  <w:tcW w:w="708" w:type="dxa"/>
                  <w:shd w:val="clear" w:color="auto" w:fill="auto"/>
                </w:tcPr>
                <w:p w14:paraId="0B917839" w14:textId="77777777" w:rsidR="00A75AE8" w:rsidRPr="00FB1C01" w:rsidRDefault="00F53C83" w:rsidP="00FB1C01">
                  <w:pPr>
                    <w:pStyle w:val="Default"/>
                    <w:tabs>
                      <w:tab w:val="left" w:pos="142"/>
                    </w:tabs>
                    <w:rPr>
                      <w:rFonts w:ascii="Arial" w:hAnsi="Arial" w:cs="Arial"/>
                      <w:sz w:val="20"/>
                    </w:rPr>
                  </w:pPr>
                  <w:r>
                    <w:rPr>
                      <w:rFonts w:ascii="Arial" w:hAnsi="Arial" w:cs="Arial"/>
                      <w:sz w:val="20"/>
                    </w:rPr>
                    <w:t>8</w:t>
                  </w:r>
                </w:p>
              </w:tc>
            </w:tr>
            <w:tr w:rsidR="00A75AE8" w:rsidRPr="002649FE" w14:paraId="146C8429" w14:textId="77777777" w:rsidTr="00FB1C01">
              <w:tc>
                <w:tcPr>
                  <w:tcW w:w="1163" w:type="dxa"/>
                  <w:shd w:val="clear" w:color="auto" w:fill="auto"/>
                </w:tcPr>
                <w:p w14:paraId="1A0E2EEC"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PRG</w:t>
                  </w:r>
                </w:p>
              </w:tc>
              <w:tc>
                <w:tcPr>
                  <w:tcW w:w="709" w:type="dxa"/>
                  <w:shd w:val="clear" w:color="auto" w:fill="auto"/>
                </w:tcPr>
                <w:p w14:paraId="2D2AE3D6" w14:textId="77777777" w:rsidR="00A75AE8" w:rsidRPr="00FB1C01" w:rsidRDefault="00F53C83" w:rsidP="00FB1C01">
                  <w:pPr>
                    <w:pStyle w:val="Default"/>
                    <w:tabs>
                      <w:tab w:val="left" w:pos="142"/>
                    </w:tabs>
                    <w:rPr>
                      <w:rFonts w:ascii="Arial" w:hAnsi="Arial" w:cs="Arial"/>
                      <w:sz w:val="20"/>
                    </w:rPr>
                  </w:pPr>
                  <w:r>
                    <w:rPr>
                      <w:rFonts w:ascii="Arial" w:hAnsi="Arial" w:cs="Arial"/>
                      <w:sz w:val="20"/>
                    </w:rPr>
                    <w:t>0</w:t>
                  </w:r>
                </w:p>
              </w:tc>
              <w:tc>
                <w:tcPr>
                  <w:tcW w:w="850" w:type="dxa"/>
                  <w:shd w:val="clear" w:color="auto" w:fill="auto"/>
                </w:tcPr>
                <w:p w14:paraId="617342E3" w14:textId="77777777" w:rsidR="00A75AE8" w:rsidRPr="00FB1C01" w:rsidRDefault="00F53C83" w:rsidP="00FB1C01">
                  <w:pPr>
                    <w:pStyle w:val="Default"/>
                    <w:tabs>
                      <w:tab w:val="left" w:pos="142"/>
                    </w:tabs>
                    <w:rPr>
                      <w:rFonts w:ascii="Arial" w:hAnsi="Arial" w:cs="Arial"/>
                      <w:sz w:val="20"/>
                    </w:rPr>
                  </w:pPr>
                  <w:r>
                    <w:rPr>
                      <w:rFonts w:ascii="Arial" w:hAnsi="Arial" w:cs="Arial"/>
                      <w:sz w:val="20"/>
                    </w:rPr>
                    <w:t>0</w:t>
                  </w:r>
                </w:p>
              </w:tc>
              <w:tc>
                <w:tcPr>
                  <w:tcW w:w="851" w:type="dxa"/>
                  <w:shd w:val="clear" w:color="auto" w:fill="auto"/>
                </w:tcPr>
                <w:p w14:paraId="1DD9D682" w14:textId="77777777" w:rsidR="00A75AE8" w:rsidRPr="00FB1C01" w:rsidRDefault="00F53C83" w:rsidP="00FB1C01">
                  <w:pPr>
                    <w:pStyle w:val="Default"/>
                    <w:tabs>
                      <w:tab w:val="left" w:pos="142"/>
                    </w:tabs>
                    <w:rPr>
                      <w:rFonts w:ascii="Arial" w:hAnsi="Arial" w:cs="Arial"/>
                      <w:sz w:val="20"/>
                    </w:rPr>
                  </w:pPr>
                  <w:r>
                    <w:rPr>
                      <w:rFonts w:ascii="Arial" w:hAnsi="Arial" w:cs="Arial"/>
                      <w:sz w:val="20"/>
                    </w:rPr>
                    <w:t>0</w:t>
                  </w:r>
                </w:p>
              </w:tc>
              <w:tc>
                <w:tcPr>
                  <w:tcW w:w="850" w:type="dxa"/>
                  <w:shd w:val="clear" w:color="auto" w:fill="auto"/>
                </w:tcPr>
                <w:p w14:paraId="4906FD1D" w14:textId="77777777" w:rsidR="00A75AE8" w:rsidRPr="00FB1C01" w:rsidRDefault="00D37274" w:rsidP="00FB1C01">
                  <w:pPr>
                    <w:pStyle w:val="Default"/>
                    <w:tabs>
                      <w:tab w:val="left" w:pos="142"/>
                    </w:tabs>
                    <w:rPr>
                      <w:rFonts w:ascii="Arial" w:hAnsi="Arial" w:cs="Arial"/>
                      <w:sz w:val="20"/>
                    </w:rPr>
                  </w:pPr>
                  <w:r>
                    <w:rPr>
                      <w:rFonts w:ascii="Arial" w:hAnsi="Arial" w:cs="Arial"/>
                      <w:sz w:val="20"/>
                    </w:rPr>
                    <w:t>17</w:t>
                  </w:r>
                </w:p>
              </w:tc>
              <w:tc>
                <w:tcPr>
                  <w:tcW w:w="851" w:type="dxa"/>
                  <w:shd w:val="clear" w:color="auto" w:fill="auto"/>
                </w:tcPr>
                <w:p w14:paraId="2C290ABE" w14:textId="77777777" w:rsidR="00A75AE8" w:rsidRPr="00FB1C01" w:rsidRDefault="00D37274" w:rsidP="00FB1C01">
                  <w:pPr>
                    <w:pStyle w:val="Default"/>
                    <w:tabs>
                      <w:tab w:val="left" w:pos="142"/>
                    </w:tabs>
                    <w:rPr>
                      <w:rFonts w:ascii="Arial" w:hAnsi="Arial" w:cs="Arial"/>
                      <w:sz w:val="20"/>
                    </w:rPr>
                  </w:pPr>
                  <w:r>
                    <w:rPr>
                      <w:rFonts w:ascii="Arial" w:hAnsi="Arial" w:cs="Arial"/>
                      <w:sz w:val="20"/>
                    </w:rPr>
                    <w:t>33</w:t>
                  </w:r>
                </w:p>
              </w:tc>
              <w:tc>
                <w:tcPr>
                  <w:tcW w:w="850" w:type="dxa"/>
                  <w:shd w:val="clear" w:color="auto" w:fill="auto"/>
                </w:tcPr>
                <w:p w14:paraId="3D8DE042" w14:textId="77777777" w:rsidR="00A75AE8" w:rsidRPr="00FB1C01" w:rsidRDefault="00D37274" w:rsidP="00FB1C01">
                  <w:pPr>
                    <w:pStyle w:val="Default"/>
                    <w:tabs>
                      <w:tab w:val="left" w:pos="142"/>
                    </w:tabs>
                    <w:rPr>
                      <w:rFonts w:ascii="Arial" w:hAnsi="Arial" w:cs="Arial"/>
                      <w:sz w:val="20"/>
                    </w:rPr>
                  </w:pPr>
                  <w:r>
                    <w:rPr>
                      <w:rFonts w:ascii="Arial" w:hAnsi="Arial" w:cs="Arial"/>
                      <w:sz w:val="20"/>
                    </w:rPr>
                    <w:t>33</w:t>
                  </w:r>
                </w:p>
              </w:tc>
              <w:tc>
                <w:tcPr>
                  <w:tcW w:w="851" w:type="dxa"/>
                  <w:shd w:val="clear" w:color="auto" w:fill="auto"/>
                </w:tcPr>
                <w:p w14:paraId="06E11787" w14:textId="77777777" w:rsidR="00A75AE8" w:rsidRPr="00FB1C01" w:rsidRDefault="00F53C83" w:rsidP="00FB1C01">
                  <w:pPr>
                    <w:pStyle w:val="Default"/>
                    <w:tabs>
                      <w:tab w:val="left" w:pos="142"/>
                    </w:tabs>
                    <w:rPr>
                      <w:rFonts w:ascii="Arial" w:hAnsi="Arial" w:cs="Arial"/>
                      <w:sz w:val="20"/>
                    </w:rPr>
                  </w:pPr>
                  <w:r>
                    <w:rPr>
                      <w:rFonts w:ascii="Arial" w:hAnsi="Arial" w:cs="Arial"/>
                      <w:sz w:val="20"/>
                    </w:rPr>
                    <w:t>0</w:t>
                  </w:r>
                </w:p>
              </w:tc>
              <w:tc>
                <w:tcPr>
                  <w:tcW w:w="708" w:type="dxa"/>
                  <w:shd w:val="clear" w:color="auto" w:fill="auto"/>
                </w:tcPr>
                <w:p w14:paraId="04503777" w14:textId="77777777" w:rsidR="00A75AE8" w:rsidRPr="00FB1C01" w:rsidRDefault="00D37274" w:rsidP="00FB1C01">
                  <w:pPr>
                    <w:pStyle w:val="Default"/>
                    <w:tabs>
                      <w:tab w:val="left" w:pos="142"/>
                    </w:tabs>
                    <w:rPr>
                      <w:rFonts w:ascii="Arial" w:hAnsi="Arial" w:cs="Arial"/>
                      <w:sz w:val="20"/>
                    </w:rPr>
                  </w:pPr>
                  <w:r>
                    <w:rPr>
                      <w:rFonts w:ascii="Arial" w:hAnsi="Arial" w:cs="Arial"/>
                      <w:sz w:val="20"/>
                    </w:rPr>
                    <w:t>17</w:t>
                  </w:r>
                </w:p>
              </w:tc>
            </w:tr>
          </w:tbl>
          <w:p w14:paraId="2216C7A7" w14:textId="77777777" w:rsidR="00A75AE8" w:rsidRPr="00FB1C01" w:rsidRDefault="00A75AE8" w:rsidP="00FB1C01">
            <w:pPr>
              <w:pStyle w:val="Default"/>
              <w:tabs>
                <w:tab w:val="left" w:pos="142"/>
              </w:tabs>
              <w:rPr>
                <w:rFonts w:ascii="Arial" w:hAnsi="Arial" w:cs="Arial"/>
                <w:sz w:val="20"/>
              </w:rPr>
            </w:pPr>
          </w:p>
        </w:tc>
      </w:tr>
      <w:tr w:rsidR="00A75AE8" w:rsidRPr="002649FE" w14:paraId="3FE619B0" w14:textId="77777777" w:rsidTr="00FB1C01">
        <w:trPr>
          <w:trHeight w:val="2104"/>
        </w:trPr>
        <w:tc>
          <w:tcPr>
            <w:tcW w:w="14293" w:type="dxa"/>
            <w:gridSpan w:val="2"/>
            <w:shd w:val="clear" w:color="auto" w:fill="auto"/>
          </w:tcPr>
          <w:p w14:paraId="212A175B" w14:textId="77777777" w:rsidR="00A75AE8" w:rsidRPr="00FB1C01" w:rsidRDefault="00A75AE8" w:rsidP="00FB1C01">
            <w:pPr>
              <w:pStyle w:val="Default"/>
              <w:tabs>
                <w:tab w:val="left" w:pos="142"/>
              </w:tabs>
              <w:rPr>
                <w:rFonts w:ascii="Arial" w:hAnsi="Arial" w:cs="Arial"/>
                <w:color w:val="auto"/>
                <w:sz w:val="20"/>
              </w:rPr>
            </w:pPr>
          </w:p>
          <w:p w14:paraId="66CEB4AE" w14:textId="77777777" w:rsidR="00A75AE8" w:rsidRDefault="00A75AE8" w:rsidP="00FB1C01">
            <w:pPr>
              <w:pStyle w:val="Default"/>
              <w:tabs>
                <w:tab w:val="left" w:pos="142"/>
              </w:tabs>
              <w:rPr>
                <w:rFonts w:ascii="Arial" w:hAnsi="Arial" w:cs="Arial"/>
                <w:sz w:val="20"/>
              </w:rPr>
            </w:pPr>
            <w:r w:rsidRPr="00FB1C01">
              <w:rPr>
                <w:rFonts w:ascii="Arial" w:hAnsi="Arial" w:cs="Arial"/>
                <w:sz w:val="20"/>
              </w:rPr>
              <w:t xml:space="preserve">Detail the ethnic background of your practice population and PRG: </w:t>
            </w:r>
          </w:p>
          <w:p w14:paraId="22F66103" w14:textId="77777777" w:rsidR="00420C61" w:rsidRPr="00420C61" w:rsidRDefault="00420C61" w:rsidP="00FB1C01">
            <w:pPr>
              <w:pStyle w:val="Default"/>
              <w:tabs>
                <w:tab w:val="left" w:pos="142"/>
              </w:tabs>
              <w:rPr>
                <w:rFonts w:ascii="Arial" w:hAnsi="Arial" w:cs="Arial"/>
                <w:b/>
                <w:sz w:val="20"/>
              </w:rPr>
            </w:pPr>
            <w:r>
              <w:rPr>
                <w:rFonts w:ascii="Arial" w:hAnsi="Arial" w:cs="Arial"/>
                <w:b/>
                <w:sz w:val="20"/>
              </w:rPr>
              <w:t>Arden has ethnicity recorded for 1141 patients – breakdown as follows</w:t>
            </w:r>
          </w:p>
          <w:p w14:paraId="60F475D9" w14:textId="77777777" w:rsidR="00A75AE8" w:rsidRPr="00FB1C01" w:rsidRDefault="00A75AE8" w:rsidP="00FB1C01">
            <w:pPr>
              <w:pStyle w:val="Default"/>
              <w:tabs>
                <w:tab w:val="left" w:pos="142"/>
              </w:tabs>
              <w:rPr>
                <w:rFonts w:ascii="Arial" w:hAnsi="Arial" w:cs="Arial"/>
                <w:sz w:val="20"/>
              </w:rPr>
            </w:pPr>
          </w:p>
          <w:tbl>
            <w:tblPr>
              <w:tblW w:w="10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14:paraId="3FD6351D" w14:textId="77777777" w:rsidTr="00FB1C01">
              <w:tc>
                <w:tcPr>
                  <w:tcW w:w="1163" w:type="dxa"/>
                  <w:shd w:val="clear" w:color="auto" w:fill="auto"/>
                </w:tcPr>
                <w:p w14:paraId="1D59E3CB" w14:textId="77777777" w:rsidR="00A75AE8" w:rsidRPr="00FB1C01" w:rsidRDefault="00A75AE8" w:rsidP="00FB1C01">
                  <w:pPr>
                    <w:pStyle w:val="Default"/>
                    <w:tabs>
                      <w:tab w:val="left" w:pos="142"/>
                    </w:tabs>
                    <w:rPr>
                      <w:rFonts w:ascii="Arial" w:hAnsi="Arial" w:cs="Arial"/>
                      <w:sz w:val="20"/>
                    </w:rPr>
                  </w:pPr>
                </w:p>
              </w:tc>
              <w:tc>
                <w:tcPr>
                  <w:tcW w:w="4499" w:type="dxa"/>
                  <w:gridSpan w:val="4"/>
                  <w:shd w:val="clear" w:color="auto" w:fill="auto"/>
                </w:tcPr>
                <w:p w14:paraId="1C84B40C" w14:textId="77777777" w:rsidR="00A75AE8" w:rsidRPr="00FB1C01" w:rsidRDefault="00A75AE8" w:rsidP="00FB1C01">
                  <w:pPr>
                    <w:pStyle w:val="Default"/>
                    <w:tabs>
                      <w:tab w:val="left" w:pos="142"/>
                    </w:tabs>
                    <w:jc w:val="center"/>
                    <w:rPr>
                      <w:rFonts w:ascii="Arial" w:hAnsi="Arial" w:cs="Arial"/>
                      <w:color w:val="auto"/>
                      <w:sz w:val="20"/>
                    </w:rPr>
                  </w:pPr>
                  <w:r w:rsidRPr="00FB1C01">
                    <w:rPr>
                      <w:rFonts w:ascii="Arial" w:hAnsi="Arial" w:cs="Arial"/>
                      <w:color w:val="auto"/>
                      <w:sz w:val="20"/>
                    </w:rPr>
                    <w:t>White</w:t>
                  </w:r>
                </w:p>
              </w:tc>
              <w:tc>
                <w:tcPr>
                  <w:tcW w:w="5245" w:type="dxa"/>
                  <w:gridSpan w:val="4"/>
                  <w:shd w:val="clear" w:color="auto" w:fill="auto"/>
                </w:tcPr>
                <w:p w14:paraId="29FBE6E9" w14:textId="77777777" w:rsidR="00A75AE8" w:rsidRPr="00FB1C01" w:rsidRDefault="00A75AE8" w:rsidP="00FB1C01">
                  <w:pPr>
                    <w:pStyle w:val="Default"/>
                    <w:tabs>
                      <w:tab w:val="left" w:pos="142"/>
                    </w:tabs>
                    <w:jc w:val="center"/>
                    <w:rPr>
                      <w:rFonts w:ascii="Arial" w:hAnsi="Arial" w:cs="Arial"/>
                      <w:color w:val="auto"/>
                      <w:sz w:val="20"/>
                    </w:rPr>
                  </w:pPr>
                  <w:r w:rsidRPr="00FB1C01">
                    <w:rPr>
                      <w:rFonts w:ascii="Arial" w:hAnsi="Arial" w:cs="Arial"/>
                      <w:color w:val="auto"/>
                      <w:sz w:val="20"/>
                    </w:rPr>
                    <w:t>Mixed/ multiple ethnic groups</w:t>
                  </w:r>
                </w:p>
              </w:tc>
            </w:tr>
            <w:tr w:rsidR="00A75AE8" w:rsidRPr="002649FE" w14:paraId="15F56B78" w14:textId="77777777" w:rsidTr="00FB1C01">
              <w:tc>
                <w:tcPr>
                  <w:tcW w:w="1163" w:type="dxa"/>
                  <w:shd w:val="clear" w:color="auto" w:fill="auto"/>
                </w:tcPr>
                <w:p w14:paraId="17C0636B" w14:textId="77777777" w:rsidR="00A75AE8" w:rsidRPr="00FB1C01" w:rsidRDefault="00A75AE8" w:rsidP="00FB1C01">
                  <w:pPr>
                    <w:pStyle w:val="Default"/>
                    <w:tabs>
                      <w:tab w:val="left" w:pos="142"/>
                    </w:tabs>
                    <w:rPr>
                      <w:rFonts w:ascii="Arial" w:hAnsi="Arial" w:cs="Arial"/>
                      <w:sz w:val="20"/>
                    </w:rPr>
                  </w:pPr>
                </w:p>
              </w:tc>
              <w:tc>
                <w:tcPr>
                  <w:tcW w:w="992" w:type="dxa"/>
                  <w:shd w:val="clear" w:color="auto" w:fill="auto"/>
                </w:tcPr>
                <w:p w14:paraId="4AB2B718"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British</w:t>
                  </w:r>
                </w:p>
              </w:tc>
              <w:tc>
                <w:tcPr>
                  <w:tcW w:w="851" w:type="dxa"/>
                  <w:shd w:val="clear" w:color="auto" w:fill="auto"/>
                </w:tcPr>
                <w:p w14:paraId="4526E88A"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Irish</w:t>
                  </w:r>
                </w:p>
              </w:tc>
              <w:tc>
                <w:tcPr>
                  <w:tcW w:w="1452" w:type="dxa"/>
                  <w:shd w:val="clear" w:color="auto" w:fill="auto"/>
                </w:tcPr>
                <w:p w14:paraId="00B3C14A"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Gypsy or Irish traveller</w:t>
                  </w:r>
                </w:p>
              </w:tc>
              <w:tc>
                <w:tcPr>
                  <w:tcW w:w="1204" w:type="dxa"/>
                  <w:shd w:val="clear" w:color="auto" w:fill="auto"/>
                </w:tcPr>
                <w:p w14:paraId="0B0AEE7B"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Other white</w:t>
                  </w:r>
                </w:p>
              </w:tc>
              <w:tc>
                <w:tcPr>
                  <w:tcW w:w="1418" w:type="dxa"/>
                  <w:shd w:val="clear" w:color="auto" w:fill="auto"/>
                </w:tcPr>
                <w:p w14:paraId="3D6B99CF"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White &amp;black Caribbean</w:t>
                  </w:r>
                </w:p>
              </w:tc>
              <w:tc>
                <w:tcPr>
                  <w:tcW w:w="1843" w:type="dxa"/>
                  <w:shd w:val="clear" w:color="auto" w:fill="auto"/>
                </w:tcPr>
                <w:p w14:paraId="63F87739"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White &amp;black African</w:t>
                  </w:r>
                </w:p>
              </w:tc>
              <w:tc>
                <w:tcPr>
                  <w:tcW w:w="992" w:type="dxa"/>
                  <w:shd w:val="clear" w:color="auto" w:fill="auto"/>
                </w:tcPr>
                <w:p w14:paraId="4E029FC5"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White &amp;Asian</w:t>
                  </w:r>
                </w:p>
              </w:tc>
              <w:tc>
                <w:tcPr>
                  <w:tcW w:w="992" w:type="dxa"/>
                  <w:shd w:val="clear" w:color="auto" w:fill="auto"/>
                </w:tcPr>
                <w:p w14:paraId="55B82F24"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Other mixed</w:t>
                  </w:r>
                </w:p>
              </w:tc>
            </w:tr>
            <w:tr w:rsidR="00A75AE8" w:rsidRPr="002649FE" w14:paraId="2CD3F3BD" w14:textId="77777777" w:rsidTr="00FB1C01">
              <w:tc>
                <w:tcPr>
                  <w:tcW w:w="1163" w:type="dxa"/>
                  <w:shd w:val="clear" w:color="auto" w:fill="auto"/>
                </w:tcPr>
                <w:p w14:paraId="0328A9F2"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 xml:space="preserve">Practice </w:t>
                  </w:r>
                </w:p>
              </w:tc>
              <w:tc>
                <w:tcPr>
                  <w:tcW w:w="992" w:type="dxa"/>
                  <w:shd w:val="clear" w:color="auto" w:fill="auto"/>
                </w:tcPr>
                <w:p w14:paraId="4A0C6A1A" w14:textId="77777777" w:rsidR="00A75AE8" w:rsidRPr="00FB1C01" w:rsidRDefault="00420C61" w:rsidP="00FB1C01">
                  <w:pPr>
                    <w:pStyle w:val="Default"/>
                    <w:tabs>
                      <w:tab w:val="left" w:pos="142"/>
                    </w:tabs>
                    <w:rPr>
                      <w:rFonts w:ascii="Arial" w:hAnsi="Arial" w:cs="Arial"/>
                      <w:color w:val="auto"/>
                      <w:sz w:val="20"/>
                    </w:rPr>
                  </w:pPr>
                  <w:r>
                    <w:rPr>
                      <w:rFonts w:ascii="Arial" w:hAnsi="Arial" w:cs="Arial"/>
                      <w:color w:val="auto"/>
                      <w:sz w:val="20"/>
                    </w:rPr>
                    <w:t>70%</w:t>
                  </w:r>
                </w:p>
              </w:tc>
              <w:tc>
                <w:tcPr>
                  <w:tcW w:w="851" w:type="dxa"/>
                  <w:shd w:val="clear" w:color="auto" w:fill="auto"/>
                </w:tcPr>
                <w:p w14:paraId="594F4256" w14:textId="77777777" w:rsidR="00A75AE8" w:rsidRPr="00FB1C01" w:rsidRDefault="00D54DBA" w:rsidP="00FB1C01">
                  <w:pPr>
                    <w:pStyle w:val="Default"/>
                    <w:tabs>
                      <w:tab w:val="left" w:pos="142"/>
                    </w:tabs>
                    <w:rPr>
                      <w:rFonts w:ascii="Arial" w:hAnsi="Arial" w:cs="Arial"/>
                      <w:color w:val="auto"/>
                      <w:sz w:val="20"/>
                    </w:rPr>
                  </w:pPr>
                  <w:r>
                    <w:rPr>
                      <w:rFonts w:ascii="Arial" w:hAnsi="Arial" w:cs="Arial"/>
                      <w:color w:val="auto"/>
                      <w:sz w:val="20"/>
                    </w:rPr>
                    <w:t>0.6</w:t>
                  </w:r>
                  <w:r w:rsidR="00420C61">
                    <w:rPr>
                      <w:rFonts w:ascii="Arial" w:hAnsi="Arial" w:cs="Arial"/>
                      <w:color w:val="auto"/>
                      <w:sz w:val="20"/>
                    </w:rPr>
                    <w:t>%</w:t>
                  </w:r>
                </w:p>
              </w:tc>
              <w:tc>
                <w:tcPr>
                  <w:tcW w:w="1452" w:type="dxa"/>
                  <w:shd w:val="clear" w:color="auto" w:fill="auto"/>
                </w:tcPr>
                <w:p w14:paraId="50B0B462" w14:textId="77777777" w:rsidR="00A75AE8" w:rsidRPr="00FB1C01" w:rsidRDefault="00D37274" w:rsidP="00FB1C01">
                  <w:pPr>
                    <w:pStyle w:val="Default"/>
                    <w:tabs>
                      <w:tab w:val="left" w:pos="142"/>
                    </w:tabs>
                    <w:rPr>
                      <w:rFonts w:ascii="Arial" w:hAnsi="Arial" w:cs="Arial"/>
                      <w:color w:val="auto"/>
                      <w:sz w:val="20"/>
                    </w:rPr>
                  </w:pPr>
                  <w:r>
                    <w:rPr>
                      <w:rFonts w:ascii="Arial" w:hAnsi="Arial" w:cs="Arial"/>
                      <w:color w:val="auto"/>
                      <w:sz w:val="20"/>
                    </w:rPr>
                    <w:t>0</w:t>
                  </w:r>
                </w:p>
              </w:tc>
              <w:tc>
                <w:tcPr>
                  <w:tcW w:w="1204" w:type="dxa"/>
                  <w:shd w:val="clear" w:color="auto" w:fill="auto"/>
                </w:tcPr>
                <w:p w14:paraId="2604F6F5" w14:textId="77777777" w:rsidR="00A75AE8" w:rsidRPr="00FB1C01" w:rsidRDefault="00420C61" w:rsidP="00D54DBA">
                  <w:pPr>
                    <w:pStyle w:val="Default"/>
                    <w:tabs>
                      <w:tab w:val="left" w:pos="142"/>
                    </w:tabs>
                    <w:rPr>
                      <w:rFonts w:ascii="Arial" w:hAnsi="Arial" w:cs="Arial"/>
                      <w:color w:val="auto"/>
                      <w:sz w:val="20"/>
                    </w:rPr>
                  </w:pPr>
                  <w:r>
                    <w:rPr>
                      <w:rFonts w:ascii="Arial" w:hAnsi="Arial" w:cs="Arial"/>
                      <w:color w:val="auto"/>
                      <w:sz w:val="20"/>
                    </w:rPr>
                    <w:t>1</w:t>
                  </w:r>
                  <w:r w:rsidR="00D54DBA">
                    <w:rPr>
                      <w:rFonts w:ascii="Arial" w:hAnsi="Arial" w:cs="Arial"/>
                      <w:color w:val="auto"/>
                      <w:sz w:val="20"/>
                    </w:rPr>
                    <w:t>7.6</w:t>
                  </w:r>
                  <w:r>
                    <w:rPr>
                      <w:rFonts w:ascii="Arial" w:hAnsi="Arial" w:cs="Arial"/>
                      <w:color w:val="auto"/>
                      <w:sz w:val="20"/>
                    </w:rPr>
                    <w:t>%</w:t>
                  </w:r>
                </w:p>
              </w:tc>
              <w:tc>
                <w:tcPr>
                  <w:tcW w:w="1418" w:type="dxa"/>
                  <w:shd w:val="clear" w:color="auto" w:fill="auto"/>
                </w:tcPr>
                <w:p w14:paraId="2782E94D" w14:textId="77777777" w:rsidR="00A75AE8" w:rsidRPr="00FB1C01" w:rsidRDefault="00420C61" w:rsidP="00FB1C01">
                  <w:pPr>
                    <w:pStyle w:val="Default"/>
                    <w:tabs>
                      <w:tab w:val="left" w:pos="142"/>
                    </w:tabs>
                    <w:rPr>
                      <w:rFonts w:ascii="Arial" w:hAnsi="Arial" w:cs="Arial"/>
                      <w:color w:val="auto"/>
                      <w:sz w:val="20"/>
                    </w:rPr>
                  </w:pPr>
                  <w:r>
                    <w:rPr>
                      <w:rFonts w:ascii="Arial" w:hAnsi="Arial" w:cs="Arial"/>
                      <w:color w:val="auto"/>
                      <w:sz w:val="20"/>
                    </w:rPr>
                    <w:t>1%</w:t>
                  </w:r>
                </w:p>
              </w:tc>
              <w:tc>
                <w:tcPr>
                  <w:tcW w:w="1843" w:type="dxa"/>
                  <w:shd w:val="clear" w:color="auto" w:fill="auto"/>
                </w:tcPr>
                <w:p w14:paraId="643CEFB5" w14:textId="77777777" w:rsidR="00A75AE8" w:rsidRPr="00FB1C01" w:rsidRDefault="00D54DBA" w:rsidP="00FB1C01">
                  <w:pPr>
                    <w:pStyle w:val="Default"/>
                    <w:tabs>
                      <w:tab w:val="left" w:pos="142"/>
                    </w:tabs>
                    <w:rPr>
                      <w:rFonts w:ascii="Arial" w:hAnsi="Arial" w:cs="Arial"/>
                      <w:color w:val="auto"/>
                      <w:sz w:val="20"/>
                    </w:rPr>
                  </w:pPr>
                  <w:r>
                    <w:rPr>
                      <w:rFonts w:ascii="Arial" w:hAnsi="Arial" w:cs="Arial"/>
                      <w:color w:val="auto"/>
                      <w:sz w:val="20"/>
                    </w:rPr>
                    <w:t>0.2%</w:t>
                  </w:r>
                </w:p>
              </w:tc>
              <w:tc>
                <w:tcPr>
                  <w:tcW w:w="992" w:type="dxa"/>
                  <w:shd w:val="clear" w:color="auto" w:fill="auto"/>
                </w:tcPr>
                <w:p w14:paraId="10C4F090" w14:textId="77777777" w:rsidR="00A75AE8" w:rsidRPr="00FB1C01" w:rsidRDefault="00D54DBA" w:rsidP="00FB1C01">
                  <w:pPr>
                    <w:pStyle w:val="Default"/>
                    <w:tabs>
                      <w:tab w:val="left" w:pos="142"/>
                    </w:tabs>
                    <w:rPr>
                      <w:rFonts w:ascii="Arial" w:hAnsi="Arial" w:cs="Arial"/>
                      <w:color w:val="auto"/>
                      <w:sz w:val="20"/>
                    </w:rPr>
                  </w:pPr>
                  <w:r>
                    <w:rPr>
                      <w:rFonts w:ascii="Arial" w:hAnsi="Arial" w:cs="Arial"/>
                      <w:color w:val="auto"/>
                      <w:sz w:val="20"/>
                    </w:rPr>
                    <w:t>1%</w:t>
                  </w:r>
                </w:p>
              </w:tc>
              <w:tc>
                <w:tcPr>
                  <w:tcW w:w="992" w:type="dxa"/>
                  <w:shd w:val="clear" w:color="auto" w:fill="auto"/>
                </w:tcPr>
                <w:p w14:paraId="6E4D76D0" w14:textId="77777777" w:rsidR="00A75AE8" w:rsidRPr="00FB1C01" w:rsidRDefault="00D54DBA" w:rsidP="00FB1C01">
                  <w:pPr>
                    <w:pStyle w:val="Default"/>
                    <w:tabs>
                      <w:tab w:val="left" w:pos="142"/>
                    </w:tabs>
                    <w:rPr>
                      <w:rFonts w:ascii="Arial" w:hAnsi="Arial" w:cs="Arial"/>
                      <w:color w:val="auto"/>
                      <w:sz w:val="20"/>
                    </w:rPr>
                  </w:pPr>
                  <w:r>
                    <w:rPr>
                      <w:rFonts w:ascii="Arial" w:hAnsi="Arial" w:cs="Arial"/>
                      <w:color w:val="auto"/>
                      <w:sz w:val="20"/>
                    </w:rPr>
                    <w:t>1%</w:t>
                  </w:r>
                </w:p>
              </w:tc>
            </w:tr>
            <w:tr w:rsidR="00A75AE8" w:rsidRPr="002649FE" w14:paraId="0C23ECFA" w14:textId="77777777" w:rsidTr="00FB1C01">
              <w:tc>
                <w:tcPr>
                  <w:tcW w:w="1163" w:type="dxa"/>
                  <w:shd w:val="clear" w:color="auto" w:fill="auto"/>
                </w:tcPr>
                <w:p w14:paraId="5A3A5BF8"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PRG</w:t>
                  </w:r>
                </w:p>
              </w:tc>
              <w:tc>
                <w:tcPr>
                  <w:tcW w:w="992" w:type="dxa"/>
                  <w:shd w:val="clear" w:color="auto" w:fill="auto"/>
                </w:tcPr>
                <w:p w14:paraId="0BE72FC9" w14:textId="77777777" w:rsidR="00A75AE8" w:rsidRPr="00FB1C01" w:rsidRDefault="00D54DBA" w:rsidP="00FB1C01">
                  <w:pPr>
                    <w:pStyle w:val="Default"/>
                    <w:tabs>
                      <w:tab w:val="left" w:pos="142"/>
                    </w:tabs>
                    <w:rPr>
                      <w:rFonts w:ascii="Arial" w:hAnsi="Arial" w:cs="Arial"/>
                      <w:color w:val="auto"/>
                      <w:sz w:val="20"/>
                    </w:rPr>
                  </w:pPr>
                  <w:r>
                    <w:rPr>
                      <w:rFonts w:ascii="Arial" w:hAnsi="Arial" w:cs="Arial"/>
                      <w:color w:val="auto"/>
                      <w:sz w:val="20"/>
                    </w:rPr>
                    <w:t>83%</w:t>
                  </w:r>
                </w:p>
              </w:tc>
              <w:tc>
                <w:tcPr>
                  <w:tcW w:w="851" w:type="dxa"/>
                  <w:shd w:val="clear" w:color="auto" w:fill="auto"/>
                </w:tcPr>
                <w:p w14:paraId="3F20DAB5" w14:textId="77777777" w:rsidR="00A75AE8" w:rsidRPr="00FB1C01" w:rsidRDefault="00D54DBA" w:rsidP="00FB1C01">
                  <w:pPr>
                    <w:pStyle w:val="Default"/>
                    <w:tabs>
                      <w:tab w:val="left" w:pos="142"/>
                    </w:tabs>
                    <w:rPr>
                      <w:rFonts w:ascii="Arial" w:hAnsi="Arial" w:cs="Arial"/>
                      <w:color w:val="auto"/>
                      <w:sz w:val="20"/>
                    </w:rPr>
                  </w:pPr>
                  <w:r>
                    <w:rPr>
                      <w:rFonts w:ascii="Arial" w:hAnsi="Arial" w:cs="Arial"/>
                      <w:color w:val="auto"/>
                      <w:sz w:val="20"/>
                    </w:rPr>
                    <w:t>0</w:t>
                  </w:r>
                </w:p>
              </w:tc>
              <w:tc>
                <w:tcPr>
                  <w:tcW w:w="1452" w:type="dxa"/>
                  <w:shd w:val="clear" w:color="auto" w:fill="auto"/>
                </w:tcPr>
                <w:p w14:paraId="6A731D6E" w14:textId="77777777" w:rsidR="00A75AE8" w:rsidRPr="00FB1C01" w:rsidRDefault="00D54DBA" w:rsidP="00FB1C01">
                  <w:pPr>
                    <w:pStyle w:val="Default"/>
                    <w:tabs>
                      <w:tab w:val="left" w:pos="142"/>
                    </w:tabs>
                    <w:rPr>
                      <w:rFonts w:ascii="Arial" w:hAnsi="Arial" w:cs="Arial"/>
                      <w:color w:val="auto"/>
                      <w:sz w:val="20"/>
                    </w:rPr>
                  </w:pPr>
                  <w:r>
                    <w:rPr>
                      <w:rFonts w:ascii="Arial" w:hAnsi="Arial" w:cs="Arial"/>
                      <w:color w:val="auto"/>
                      <w:sz w:val="20"/>
                    </w:rPr>
                    <w:t>0</w:t>
                  </w:r>
                </w:p>
              </w:tc>
              <w:tc>
                <w:tcPr>
                  <w:tcW w:w="1204" w:type="dxa"/>
                  <w:shd w:val="clear" w:color="auto" w:fill="auto"/>
                </w:tcPr>
                <w:p w14:paraId="5D3CF055" w14:textId="77777777" w:rsidR="00A75AE8" w:rsidRPr="00FB1C01" w:rsidRDefault="00D54DBA" w:rsidP="00FB1C01">
                  <w:pPr>
                    <w:pStyle w:val="Default"/>
                    <w:tabs>
                      <w:tab w:val="left" w:pos="142"/>
                    </w:tabs>
                    <w:rPr>
                      <w:rFonts w:ascii="Arial" w:hAnsi="Arial" w:cs="Arial"/>
                      <w:color w:val="auto"/>
                      <w:sz w:val="20"/>
                    </w:rPr>
                  </w:pPr>
                  <w:r>
                    <w:rPr>
                      <w:rFonts w:ascii="Arial" w:hAnsi="Arial" w:cs="Arial"/>
                      <w:color w:val="auto"/>
                      <w:sz w:val="20"/>
                    </w:rPr>
                    <w:t>17%</w:t>
                  </w:r>
                </w:p>
              </w:tc>
              <w:tc>
                <w:tcPr>
                  <w:tcW w:w="1418" w:type="dxa"/>
                  <w:shd w:val="clear" w:color="auto" w:fill="auto"/>
                </w:tcPr>
                <w:p w14:paraId="05DCD1E3" w14:textId="77777777" w:rsidR="00A75AE8" w:rsidRPr="00FB1C01" w:rsidRDefault="00D54DBA" w:rsidP="00FB1C01">
                  <w:pPr>
                    <w:pStyle w:val="Default"/>
                    <w:tabs>
                      <w:tab w:val="left" w:pos="142"/>
                    </w:tabs>
                    <w:rPr>
                      <w:rFonts w:ascii="Arial" w:hAnsi="Arial" w:cs="Arial"/>
                      <w:color w:val="auto"/>
                      <w:sz w:val="20"/>
                    </w:rPr>
                  </w:pPr>
                  <w:r>
                    <w:rPr>
                      <w:rFonts w:ascii="Arial" w:hAnsi="Arial" w:cs="Arial"/>
                      <w:color w:val="auto"/>
                      <w:sz w:val="20"/>
                    </w:rPr>
                    <w:t>0</w:t>
                  </w:r>
                </w:p>
              </w:tc>
              <w:tc>
                <w:tcPr>
                  <w:tcW w:w="1843" w:type="dxa"/>
                  <w:shd w:val="clear" w:color="auto" w:fill="auto"/>
                </w:tcPr>
                <w:p w14:paraId="036C9F40" w14:textId="77777777" w:rsidR="00A75AE8" w:rsidRPr="00FB1C01" w:rsidRDefault="00D54DBA" w:rsidP="00FB1C01">
                  <w:pPr>
                    <w:pStyle w:val="Default"/>
                    <w:tabs>
                      <w:tab w:val="left" w:pos="142"/>
                    </w:tabs>
                    <w:rPr>
                      <w:rFonts w:ascii="Arial" w:hAnsi="Arial" w:cs="Arial"/>
                      <w:color w:val="auto"/>
                      <w:sz w:val="20"/>
                    </w:rPr>
                  </w:pPr>
                  <w:r>
                    <w:rPr>
                      <w:rFonts w:ascii="Arial" w:hAnsi="Arial" w:cs="Arial"/>
                      <w:color w:val="auto"/>
                      <w:sz w:val="20"/>
                    </w:rPr>
                    <w:t>0</w:t>
                  </w:r>
                </w:p>
              </w:tc>
              <w:tc>
                <w:tcPr>
                  <w:tcW w:w="992" w:type="dxa"/>
                  <w:shd w:val="clear" w:color="auto" w:fill="auto"/>
                </w:tcPr>
                <w:p w14:paraId="79260D0C" w14:textId="77777777" w:rsidR="00A75AE8" w:rsidRPr="00FB1C01" w:rsidRDefault="00D54DBA" w:rsidP="00FB1C01">
                  <w:pPr>
                    <w:pStyle w:val="Default"/>
                    <w:tabs>
                      <w:tab w:val="left" w:pos="142"/>
                    </w:tabs>
                    <w:rPr>
                      <w:rFonts w:ascii="Arial" w:hAnsi="Arial" w:cs="Arial"/>
                      <w:color w:val="auto"/>
                      <w:sz w:val="20"/>
                    </w:rPr>
                  </w:pPr>
                  <w:r>
                    <w:rPr>
                      <w:rFonts w:ascii="Arial" w:hAnsi="Arial" w:cs="Arial"/>
                      <w:color w:val="auto"/>
                      <w:sz w:val="20"/>
                    </w:rPr>
                    <w:t>0</w:t>
                  </w:r>
                </w:p>
              </w:tc>
              <w:tc>
                <w:tcPr>
                  <w:tcW w:w="992" w:type="dxa"/>
                  <w:shd w:val="clear" w:color="auto" w:fill="auto"/>
                </w:tcPr>
                <w:p w14:paraId="43CF8B68" w14:textId="77777777" w:rsidR="00A75AE8" w:rsidRPr="00FB1C01" w:rsidRDefault="00D54DBA" w:rsidP="00FB1C01">
                  <w:pPr>
                    <w:pStyle w:val="Default"/>
                    <w:tabs>
                      <w:tab w:val="left" w:pos="142"/>
                    </w:tabs>
                    <w:rPr>
                      <w:rFonts w:ascii="Arial" w:hAnsi="Arial" w:cs="Arial"/>
                      <w:color w:val="auto"/>
                      <w:sz w:val="20"/>
                    </w:rPr>
                  </w:pPr>
                  <w:r>
                    <w:rPr>
                      <w:rFonts w:ascii="Arial" w:hAnsi="Arial" w:cs="Arial"/>
                      <w:color w:val="auto"/>
                      <w:sz w:val="20"/>
                    </w:rPr>
                    <w:t>0</w:t>
                  </w:r>
                </w:p>
              </w:tc>
            </w:tr>
          </w:tbl>
          <w:p w14:paraId="5946DE47" w14:textId="77777777" w:rsidR="00A75AE8" w:rsidRPr="00FB1C01" w:rsidRDefault="00A75AE8" w:rsidP="00FB1C01">
            <w:pPr>
              <w:tabs>
                <w:tab w:val="left" w:pos="142"/>
              </w:tabs>
              <w:rPr>
                <w:rFonts w:ascii="Arial" w:hAnsi="Arial" w:cs="Arial"/>
                <w:sz w:val="24"/>
                <w:szCs w:val="24"/>
              </w:rPr>
            </w:pPr>
          </w:p>
          <w:p w14:paraId="0ECA311F" w14:textId="77777777" w:rsidR="00A75AE8" w:rsidRPr="00FB1C01" w:rsidRDefault="00A75AE8" w:rsidP="00FB1C01">
            <w:pPr>
              <w:tabs>
                <w:tab w:val="left" w:pos="142"/>
              </w:tabs>
              <w:rPr>
                <w:rFonts w:ascii="Arial" w:hAnsi="Arial" w:cs="Arial"/>
                <w:sz w:val="24"/>
                <w:szCs w:val="24"/>
              </w:rPr>
            </w:pPr>
          </w:p>
          <w:tbl>
            <w:tblPr>
              <w:tblW w:w="12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14:paraId="30F63EE7" w14:textId="77777777" w:rsidTr="00FB1C01">
              <w:tc>
                <w:tcPr>
                  <w:tcW w:w="1305" w:type="dxa"/>
                  <w:shd w:val="clear" w:color="auto" w:fill="auto"/>
                </w:tcPr>
                <w:p w14:paraId="7DCB383E" w14:textId="77777777" w:rsidR="00A75AE8" w:rsidRPr="00FB1C01" w:rsidRDefault="00A75AE8" w:rsidP="00FB1C01">
                  <w:pPr>
                    <w:pStyle w:val="Default"/>
                    <w:tabs>
                      <w:tab w:val="left" w:pos="142"/>
                    </w:tabs>
                    <w:jc w:val="center"/>
                    <w:rPr>
                      <w:rFonts w:ascii="Arial" w:hAnsi="Arial" w:cs="Arial"/>
                      <w:sz w:val="20"/>
                    </w:rPr>
                  </w:pPr>
                </w:p>
              </w:tc>
              <w:tc>
                <w:tcPr>
                  <w:tcW w:w="6379" w:type="dxa"/>
                  <w:gridSpan w:val="5"/>
                  <w:shd w:val="clear" w:color="auto" w:fill="auto"/>
                </w:tcPr>
                <w:p w14:paraId="78399563" w14:textId="77777777" w:rsidR="00A75AE8" w:rsidRPr="00FB1C01" w:rsidRDefault="00A75AE8" w:rsidP="00FB1C01">
                  <w:pPr>
                    <w:pStyle w:val="Default"/>
                    <w:tabs>
                      <w:tab w:val="left" w:pos="142"/>
                    </w:tabs>
                    <w:jc w:val="center"/>
                    <w:rPr>
                      <w:rFonts w:ascii="Arial" w:hAnsi="Arial" w:cs="Arial"/>
                      <w:sz w:val="20"/>
                    </w:rPr>
                  </w:pPr>
                  <w:r w:rsidRPr="00FB1C01">
                    <w:rPr>
                      <w:rFonts w:ascii="Arial" w:hAnsi="Arial" w:cs="Arial"/>
                      <w:sz w:val="20"/>
                    </w:rPr>
                    <w:t>Asian/Asian British</w:t>
                  </w:r>
                </w:p>
              </w:tc>
              <w:tc>
                <w:tcPr>
                  <w:tcW w:w="3543" w:type="dxa"/>
                  <w:gridSpan w:val="3"/>
                  <w:shd w:val="clear" w:color="auto" w:fill="auto"/>
                </w:tcPr>
                <w:p w14:paraId="5424E256" w14:textId="77777777" w:rsidR="00A75AE8" w:rsidRPr="00FB1C01" w:rsidRDefault="00A75AE8" w:rsidP="00FB1C01">
                  <w:pPr>
                    <w:pStyle w:val="Default"/>
                    <w:tabs>
                      <w:tab w:val="left" w:pos="142"/>
                    </w:tabs>
                    <w:jc w:val="center"/>
                    <w:rPr>
                      <w:rFonts w:ascii="Arial" w:hAnsi="Arial" w:cs="Arial"/>
                      <w:sz w:val="20"/>
                    </w:rPr>
                  </w:pPr>
                  <w:r w:rsidRPr="00FB1C01">
                    <w:rPr>
                      <w:rFonts w:ascii="Arial" w:hAnsi="Arial" w:cs="Arial"/>
                      <w:sz w:val="20"/>
                    </w:rPr>
                    <w:t>Black/African/Caribbean/Black British</w:t>
                  </w:r>
                </w:p>
              </w:tc>
              <w:tc>
                <w:tcPr>
                  <w:tcW w:w="1701" w:type="dxa"/>
                  <w:gridSpan w:val="2"/>
                  <w:shd w:val="clear" w:color="auto" w:fill="auto"/>
                </w:tcPr>
                <w:p w14:paraId="260BE253" w14:textId="77777777" w:rsidR="00A75AE8" w:rsidRPr="00FB1C01" w:rsidRDefault="00A75AE8" w:rsidP="00FB1C01">
                  <w:pPr>
                    <w:pStyle w:val="Default"/>
                    <w:tabs>
                      <w:tab w:val="left" w:pos="142"/>
                    </w:tabs>
                    <w:jc w:val="center"/>
                    <w:rPr>
                      <w:rFonts w:ascii="Arial" w:hAnsi="Arial" w:cs="Arial"/>
                      <w:sz w:val="20"/>
                    </w:rPr>
                  </w:pPr>
                  <w:r w:rsidRPr="00FB1C01">
                    <w:rPr>
                      <w:rFonts w:ascii="Arial" w:hAnsi="Arial" w:cs="Arial"/>
                      <w:sz w:val="20"/>
                    </w:rPr>
                    <w:t>Other</w:t>
                  </w:r>
                </w:p>
              </w:tc>
            </w:tr>
            <w:tr w:rsidR="00A75AE8" w:rsidRPr="002649FE" w14:paraId="566CE318" w14:textId="77777777" w:rsidTr="00FB1C01">
              <w:tc>
                <w:tcPr>
                  <w:tcW w:w="1305" w:type="dxa"/>
                  <w:shd w:val="clear" w:color="auto" w:fill="auto"/>
                </w:tcPr>
                <w:p w14:paraId="71D7F8F5" w14:textId="77777777" w:rsidR="00A75AE8" w:rsidRPr="00FB1C01" w:rsidRDefault="00A75AE8" w:rsidP="00FB1C01">
                  <w:pPr>
                    <w:pStyle w:val="Default"/>
                    <w:tabs>
                      <w:tab w:val="left" w:pos="142"/>
                    </w:tabs>
                    <w:rPr>
                      <w:rFonts w:ascii="Arial" w:hAnsi="Arial" w:cs="Arial"/>
                      <w:sz w:val="20"/>
                    </w:rPr>
                  </w:pPr>
                </w:p>
              </w:tc>
              <w:tc>
                <w:tcPr>
                  <w:tcW w:w="1276" w:type="dxa"/>
                  <w:shd w:val="clear" w:color="auto" w:fill="auto"/>
                </w:tcPr>
                <w:p w14:paraId="0576D56E"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Indian</w:t>
                  </w:r>
                </w:p>
              </w:tc>
              <w:tc>
                <w:tcPr>
                  <w:tcW w:w="1417" w:type="dxa"/>
                  <w:shd w:val="clear" w:color="auto" w:fill="auto"/>
                </w:tcPr>
                <w:p w14:paraId="3AE68B58"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Pakistani</w:t>
                  </w:r>
                </w:p>
              </w:tc>
              <w:tc>
                <w:tcPr>
                  <w:tcW w:w="1559" w:type="dxa"/>
                  <w:shd w:val="clear" w:color="auto" w:fill="auto"/>
                </w:tcPr>
                <w:p w14:paraId="397C7327"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Bangladeshi</w:t>
                  </w:r>
                </w:p>
              </w:tc>
              <w:tc>
                <w:tcPr>
                  <w:tcW w:w="1134" w:type="dxa"/>
                  <w:shd w:val="clear" w:color="auto" w:fill="auto"/>
                </w:tcPr>
                <w:p w14:paraId="765A843E"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Chinese</w:t>
                  </w:r>
                </w:p>
              </w:tc>
              <w:tc>
                <w:tcPr>
                  <w:tcW w:w="993" w:type="dxa"/>
                  <w:shd w:val="clear" w:color="auto" w:fill="auto"/>
                </w:tcPr>
                <w:p w14:paraId="09904001"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 xml:space="preserve">Other </w:t>
                  </w:r>
                </w:p>
                <w:p w14:paraId="7DF4150A"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Asian</w:t>
                  </w:r>
                </w:p>
              </w:tc>
              <w:tc>
                <w:tcPr>
                  <w:tcW w:w="1134" w:type="dxa"/>
                  <w:shd w:val="clear" w:color="auto" w:fill="auto"/>
                </w:tcPr>
                <w:p w14:paraId="17D8270F"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African</w:t>
                  </w:r>
                </w:p>
              </w:tc>
              <w:tc>
                <w:tcPr>
                  <w:tcW w:w="1417" w:type="dxa"/>
                  <w:shd w:val="clear" w:color="auto" w:fill="auto"/>
                </w:tcPr>
                <w:p w14:paraId="5A5F18D4"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Caribbean</w:t>
                  </w:r>
                </w:p>
              </w:tc>
              <w:tc>
                <w:tcPr>
                  <w:tcW w:w="992" w:type="dxa"/>
                  <w:shd w:val="clear" w:color="auto" w:fill="auto"/>
                </w:tcPr>
                <w:p w14:paraId="0D486791"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Other Black</w:t>
                  </w:r>
                </w:p>
              </w:tc>
              <w:tc>
                <w:tcPr>
                  <w:tcW w:w="851" w:type="dxa"/>
                  <w:shd w:val="clear" w:color="auto" w:fill="auto"/>
                </w:tcPr>
                <w:p w14:paraId="2DB9E464"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Arab</w:t>
                  </w:r>
                </w:p>
              </w:tc>
              <w:tc>
                <w:tcPr>
                  <w:tcW w:w="850" w:type="dxa"/>
                  <w:shd w:val="clear" w:color="auto" w:fill="auto"/>
                </w:tcPr>
                <w:p w14:paraId="4F7BAB71" w14:textId="77777777" w:rsidR="00A75AE8" w:rsidRPr="00FB1C01" w:rsidRDefault="00A75AE8" w:rsidP="00FB1C01">
                  <w:pPr>
                    <w:pStyle w:val="Default"/>
                    <w:tabs>
                      <w:tab w:val="left" w:pos="142"/>
                    </w:tabs>
                    <w:rPr>
                      <w:rFonts w:ascii="Arial" w:hAnsi="Arial" w:cs="Arial"/>
                      <w:color w:val="auto"/>
                      <w:sz w:val="20"/>
                    </w:rPr>
                  </w:pPr>
                  <w:r w:rsidRPr="00FB1C01">
                    <w:rPr>
                      <w:rFonts w:ascii="Arial" w:hAnsi="Arial" w:cs="Arial"/>
                      <w:color w:val="auto"/>
                      <w:sz w:val="20"/>
                    </w:rPr>
                    <w:t>Any other</w:t>
                  </w:r>
                </w:p>
              </w:tc>
            </w:tr>
            <w:tr w:rsidR="00A75AE8" w:rsidRPr="002649FE" w14:paraId="0B2D5F5B" w14:textId="77777777" w:rsidTr="00FB1C01">
              <w:tc>
                <w:tcPr>
                  <w:tcW w:w="1305" w:type="dxa"/>
                  <w:shd w:val="clear" w:color="auto" w:fill="auto"/>
                </w:tcPr>
                <w:p w14:paraId="2A50EFC7"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Practice</w:t>
                  </w:r>
                </w:p>
              </w:tc>
              <w:tc>
                <w:tcPr>
                  <w:tcW w:w="1276" w:type="dxa"/>
                  <w:shd w:val="clear" w:color="auto" w:fill="auto"/>
                </w:tcPr>
                <w:p w14:paraId="7E0B79E2" w14:textId="77777777" w:rsidR="00A75AE8" w:rsidRPr="00FB1C01" w:rsidRDefault="00D54DBA" w:rsidP="00FB1C01">
                  <w:pPr>
                    <w:pStyle w:val="Default"/>
                    <w:tabs>
                      <w:tab w:val="left" w:pos="142"/>
                    </w:tabs>
                    <w:rPr>
                      <w:rFonts w:ascii="Arial" w:hAnsi="Arial" w:cs="Arial"/>
                      <w:sz w:val="20"/>
                    </w:rPr>
                  </w:pPr>
                  <w:r>
                    <w:rPr>
                      <w:rFonts w:ascii="Arial" w:hAnsi="Arial" w:cs="Arial"/>
                      <w:sz w:val="20"/>
                    </w:rPr>
                    <w:t>2.8%</w:t>
                  </w:r>
                </w:p>
              </w:tc>
              <w:tc>
                <w:tcPr>
                  <w:tcW w:w="1417" w:type="dxa"/>
                  <w:shd w:val="clear" w:color="auto" w:fill="auto"/>
                </w:tcPr>
                <w:p w14:paraId="194FD614" w14:textId="77777777" w:rsidR="00A75AE8" w:rsidRPr="00FB1C01" w:rsidRDefault="00D54DBA" w:rsidP="00FB1C01">
                  <w:pPr>
                    <w:pStyle w:val="Default"/>
                    <w:tabs>
                      <w:tab w:val="left" w:pos="142"/>
                    </w:tabs>
                    <w:rPr>
                      <w:rFonts w:ascii="Arial" w:hAnsi="Arial" w:cs="Arial"/>
                      <w:sz w:val="20"/>
                    </w:rPr>
                  </w:pPr>
                  <w:r>
                    <w:rPr>
                      <w:rFonts w:ascii="Arial" w:hAnsi="Arial" w:cs="Arial"/>
                      <w:sz w:val="20"/>
                    </w:rPr>
                    <w:t>1.8%</w:t>
                  </w:r>
                </w:p>
              </w:tc>
              <w:tc>
                <w:tcPr>
                  <w:tcW w:w="1559" w:type="dxa"/>
                  <w:shd w:val="clear" w:color="auto" w:fill="auto"/>
                </w:tcPr>
                <w:p w14:paraId="26D48439" w14:textId="77777777" w:rsidR="00A75AE8" w:rsidRPr="00FB1C01" w:rsidRDefault="00D54DBA" w:rsidP="00FB1C01">
                  <w:pPr>
                    <w:pStyle w:val="Default"/>
                    <w:tabs>
                      <w:tab w:val="left" w:pos="142"/>
                    </w:tabs>
                    <w:rPr>
                      <w:rFonts w:ascii="Arial" w:hAnsi="Arial" w:cs="Arial"/>
                      <w:sz w:val="20"/>
                    </w:rPr>
                  </w:pPr>
                  <w:r>
                    <w:rPr>
                      <w:rFonts w:ascii="Arial" w:hAnsi="Arial" w:cs="Arial"/>
                      <w:sz w:val="20"/>
                    </w:rPr>
                    <w:t>0.09%</w:t>
                  </w:r>
                </w:p>
              </w:tc>
              <w:tc>
                <w:tcPr>
                  <w:tcW w:w="1134" w:type="dxa"/>
                  <w:shd w:val="clear" w:color="auto" w:fill="auto"/>
                </w:tcPr>
                <w:p w14:paraId="41E15912" w14:textId="77777777" w:rsidR="00A75AE8" w:rsidRPr="00FB1C01" w:rsidRDefault="00D54DBA" w:rsidP="00FB1C01">
                  <w:pPr>
                    <w:pStyle w:val="Default"/>
                    <w:tabs>
                      <w:tab w:val="left" w:pos="142"/>
                    </w:tabs>
                    <w:rPr>
                      <w:rFonts w:ascii="Arial" w:hAnsi="Arial" w:cs="Arial"/>
                      <w:color w:val="auto"/>
                      <w:sz w:val="20"/>
                    </w:rPr>
                  </w:pPr>
                  <w:r>
                    <w:rPr>
                      <w:rFonts w:ascii="Arial" w:hAnsi="Arial" w:cs="Arial"/>
                      <w:color w:val="auto"/>
                      <w:sz w:val="20"/>
                    </w:rPr>
                    <w:t>1.6%</w:t>
                  </w:r>
                </w:p>
              </w:tc>
              <w:tc>
                <w:tcPr>
                  <w:tcW w:w="993" w:type="dxa"/>
                  <w:shd w:val="clear" w:color="auto" w:fill="auto"/>
                </w:tcPr>
                <w:p w14:paraId="7D22E39F" w14:textId="77777777" w:rsidR="00A75AE8" w:rsidRPr="00FB1C01" w:rsidRDefault="00D54DBA" w:rsidP="00FB1C01">
                  <w:pPr>
                    <w:pStyle w:val="Default"/>
                    <w:tabs>
                      <w:tab w:val="left" w:pos="142"/>
                    </w:tabs>
                    <w:rPr>
                      <w:rFonts w:ascii="Arial" w:hAnsi="Arial" w:cs="Arial"/>
                      <w:color w:val="auto"/>
                      <w:sz w:val="20"/>
                    </w:rPr>
                  </w:pPr>
                  <w:r>
                    <w:rPr>
                      <w:rFonts w:ascii="Arial" w:hAnsi="Arial" w:cs="Arial"/>
                      <w:color w:val="auto"/>
                      <w:sz w:val="20"/>
                    </w:rPr>
                    <w:t>0.7%</w:t>
                  </w:r>
                </w:p>
              </w:tc>
              <w:tc>
                <w:tcPr>
                  <w:tcW w:w="1134" w:type="dxa"/>
                  <w:shd w:val="clear" w:color="auto" w:fill="auto"/>
                </w:tcPr>
                <w:p w14:paraId="3E835408" w14:textId="77777777" w:rsidR="00A75AE8" w:rsidRPr="00FB1C01" w:rsidRDefault="00D54DBA" w:rsidP="00FB1C01">
                  <w:pPr>
                    <w:pStyle w:val="Default"/>
                    <w:tabs>
                      <w:tab w:val="left" w:pos="142"/>
                    </w:tabs>
                    <w:rPr>
                      <w:rFonts w:ascii="Arial" w:hAnsi="Arial" w:cs="Arial"/>
                      <w:color w:val="auto"/>
                      <w:sz w:val="20"/>
                    </w:rPr>
                  </w:pPr>
                  <w:r>
                    <w:rPr>
                      <w:rFonts w:ascii="Arial" w:hAnsi="Arial" w:cs="Arial"/>
                      <w:color w:val="auto"/>
                      <w:sz w:val="20"/>
                    </w:rPr>
                    <w:t>0.7%</w:t>
                  </w:r>
                </w:p>
              </w:tc>
              <w:tc>
                <w:tcPr>
                  <w:tcW w:w="1417" w:type="dxa"/>
                  <w:shd w:val="clear" w:color="auto" w:fill="auto"/>
                </w:tcPr>
                <w:p w14:paraId="4F3B87C1" w14:textId="77777777" w:rsidR="00A75AE8" w:rsidRPr="00FB1C01" w:rsidRDefault="00D54DBA" w:rsidP="00FB1C01">
                  <w:pPr>
                    <w:pStyle w:val="Default"/>
                    <w:tabs>
                      <w:tab w:val="left" w:pos="142"/>
                    </w:tabs>
                    <w:rPr>
                      <w:rFonts w:ascii="Arial" w:hAnsi="Arial" w:cs="Arial"/>
                      <w:color w:val="auto"/>
                      <w:sz w:val="20"/>
                    </w:rPr>
                  </w:pPr>
                  <w:r>
                    <w:rPr>
                      <w:rFonts w:ascii="Arial" w:hAnsi="Arial" w:cs="Arial"/>
                      <w:color w:val="auto"/>
                      <w:sz w:val="20"/>
                    </w:rPr>
                    <w:t>0%</w:t>
                  </w:r>
                </w:p>
              </w:tc>
              <w:tc>
                <w:tcPr>
                  <w:tcW w:w="992" w:type="dxa"/>
                  <w:shd w:val="clear" w:color="auto" w:fill="auto"/>
                </w:tcPr>
                <w:p w14:paraId="39D3D094" w14:textId="77777777" w:rsidR="00A75AE8" w:rsidRPr="00FB1C01" w:rsidRDefault="00D54DBA" w:rsidP="00FB1C01">
                  <w:pPr>
                    <w:pStyle w:val="Default"/>
                    <w:tabs>
                      <w:tab w:val="left" w:pos="142"/>
                    </w:tabs>
                    <w:rPr>
                      <w:rFonts w:ascii="Arial" w:hAnsi="Arial" w:cs="Arial"/>
                      <w:color w:val="auto"/>
                      <w:sz w:val="20"/>
                    </w:rPr>
                  </w:pPr>
                  <w:r>
                    <w:rPr>
                      <w:rFonts w:ascii="Arial" w:hAnsi="Arial" w:cs="Arial"/>
                      <w:color w:val="auto"/>
                      <w:sz w:val="20"/>
                    </w:rPr>
                    <w:t>0%</w:t>
                  </w:r>
                </w:p>
              </w:tc>
              <w:tc>
                <w:tcPr>
                  <w:tcW w:w="851" w:type="dxa"/>
                  <w:shd w:val="clear" w:color="auto" w:fill="auto"/>
                </w:tcPr>
                <w:p w14:paraId="0DF592F6" w14:textId="77777777" w:rsidR="00A75AE8" w:rsidRPr="00FB1C01" w:rsidRDefault="00D54DBA" w:rsidP="00FB1C01">
                  <w:pPr>
                    <w:pStyle w:val="Default"/>
                    <w:tabs>
                      <w:tab w:val="left" w:pos="142"/>
                    </w:tabs>
                    <w:rPr>
                      <w:rFonts w:ascii="Arial" w:hAnsi="Arial" w:cs="Arial"/>
                      <w:color w:val="auto"/>
                      <w:sz w:val="20"/>
                    </w:rPr>
                  </w:pPr>
                  <w:r>
                    <w:rPr>
                      <w:rFonts w:ascii="Arial" w:hAnsi="Arial" w:cs="Arial"/>
                      <w:color w:val="auto"/>
                      <w:sz w:val="20"/>
                    </w:rPr>
                    <w:t>0%</w:t>
                  </w:r>
                </w:p>
              </w:tc>
              <w:tc>
                <w:tcPr>
                  <w:tcW w:w="850" w:type="dxa"/>
                  <w:shd w:val="clear" w:color="auto" w:fill="auto"/>
                </w:tcPr>
                <w:p w14:paraId="2113AF00" w14:textId="77777777" w:rsidR="00A75AE8" w:rsidRPr="00FB1C01" w:rsidRDefault="00D54DBA" w:rsidP="00FB1C01">
                  <w:pPr>
                    <w:pStyle w:val="Default"/>
                    <w:tabs>
                      <w:tab w:val="left" w:pos="142"/>
                    </w:tabs>
                    <w:rPr>
                      <w:rFonts w:ascii="Arial" w:hAnsi="Arial" w:cs="Arial"/>
                      <w:color w:val="auto"/>
                      <w:sz w:val="20"/>
                    </w:rPr>
                  </w:pPr>
                  <w:r>
                    <w:rPr>
                      <w:rFonts w:ascii="Arial" w:hAnsi="Arial" w:cs="Arial"/>
                      <w:color w:val="auto"/>
                      <w:sz w:val="20"/>
                    </w:rPr>
                    <w:t>1%</w:t>
                  </w:r>
                </w:p>
              </w:tc>
            </w:tr>
            <w:tr w:rsidR="00A75AE8" w:rsidRPr="002649FE" w14:paraId="1256FA66" w14:textId="77777777" w:rsidTr="00FB1C01">
              <w:tc>
                <w:tcPr>
                  <w:tcW w:w="1305" w:type="dxa"/>
                  <w:shd w:val="clear" w:color="auto" w:fill="auto"/>
                </w:tcPr>
                <w:p w14:paraId="66AFDD0E" w14:textId="77777777" w:rsidR="00A75AE8" w:rsidRPr="00FB1C01" w:rsidRDefault="00A75AE8" w:rsidP="00FB1C01">
                  <w:pPr>
                    <w:pStyle w:val="Default"/>
                    <w:tabs>
                      <w:tab w:val="left" w:pos="142"/>
                    </w:tabs>
                    <w:rPr>
                      <w:rFonts w:ascii="Arial" w:hAnsi="Arial" w:cs="Arial"/>
                      <w:sz w:val="20"/>
                    </w:rPr>
                  </w:pPr>
                  <w:r w:rsidRPr="00FB1C01">
                    <w:rPr>
                      <w:rFonts w:ascii="Arial" w:hAnsi="Arial" w:cs="Arial"/>
                      <w:sz w:val="20"/>
                    </w:rPr>
                    <w:t>PRG</w:t>
                  </w:r>
                </w:p>
              </w:tc>
              <w:tc>
                <w:tcPr>
                  <w:tcW w:w="1276" w:type="dxa"/>
                  <w:shd w:val="clear" w:color="auto" w:fill="auto"/>
                </w:tcPr>
                <w:p w14:paraId="03C0485E" w14:textId="77777777" w:rsidR="00A75AE8" w:rsidRPr="00FB1C01" w:rsidRDefault="00D54DBA" w:rsidP="00FB1C01">
                  <w:pPr>
                    <w:pStyle w:val="Default"/>
                    <w:tabs>
                      <w:tab w:val="left" w:pos="142"/>
                    </w:tabs>
                    <w:rPr>
                      <w:rFonts w:ascii="Arial" w:hAnsi="Arial" w:cs="Arial"/>
                      <w:sz w:val="20"/>
                    </w:rPr>
                  </w:pPr>
                  <w:r>
                    <w:rPr>
                      <w:rFonts w:ascii="Arial" w:hAnsi="Arial" w:cs="Arial"/>
                      <w:sz w:val="20"/>
                    </w:rPr>
                    <w:t>0</w:t>
                  </w:r>
                </w:p>
              </w:tc>
              <w:tc>
                <w:tcPr>
                  <w:tcW w:w="1417" w:type="dxa"/>
                  <w:shd w:val="clear" w:color="auto" w:fill="auto"/>
                </w:tcPr>
                <w:p w14:paraId="02A4EF4E" w14:textId="77777777" w:rsidR="00A75AE8" w:rsidRPr="00FB1C01" w:rsidRDefault="00D54DBA" w:rsidP="00FB1C01">
                  <w:pPr>
                    <w:pStyle w:val="Default"/>
                    <w:tabs>
                      <w:tab w:val="left" w:pos="142"/>
                    </w:tabs>
                    <w:rPr>
                      <w:rFonts w:ascii="Arial" w:hAnsi="Arial" w:cs="Arial"/>
                      <w:sz w:val="20"/>
                    </w:rPr>
                  </w:pPr>
                  <w:r>
                    <w:rPr>
                      <w:rFonts w:ascii="Arial" w:hAnsi="Arial" w:cs="Arial"/>
                      <w:sz w:val="20"/>
                    </w:rPr>
                    <w:t>0</w:t>
                  </w:r>
                </w:p>
              </w:tc>
              <w:tc>
                <w:tcPr>
                  <w:tcW w:w="1559" w:type="dxa"/>
                  <w:shd w:val="clear" w:color="auto" w:fill="auto"/>
                </w:tcPr>
                <w:p w14:paraId="0C7D3CCF" w14:textId="77777777" w:rsidR="00A75AE8" w:rsidRPr="00FB1C01" w:rsidRDefault="00D54DBA" w:rsidP="00FB1C01">
                  <w:pPr>
                    <w:pStyle w:val="Default"/>
                    <w:tabs>
                      <w:tab w:val="left" w:pos="142"/>
                    </w:tabs>
                    <w:rPr>
                      <w:rFonts w:ascii="Arial" w:hAnsi="Arial" w:cs="Arial"/>
                      <w:sz w:val="20"/>
                    </w:rPr>
                  </w:pPr>
                  <w:r>
                    <w:rPr>
                      <w:rFonts w:ascii="Arial" w:hAnsi="Arial" w:cs="Arial"/>
                      <w:sz w:val="20"/>
                    </w:rPr>
                    <w:t>0</w:t>
                  </w:r>
                </w:p>
              </w:tc>
              <w:tc>
                <w:tcPr>
                  <w:tcW w:w="1134" w:type="dxa"/>
                  <w:shd w:val="clear" w:color="auto" w:fill="auto"/>
                </w:tcPr>
                <w:p w14:paraId="3B9290E4" w14:textId="77777777" w:rsidR="00A75AE8" w:rsidRPr="00FB1C01" w:rsidRDefault="00D54DBA" w:rsidP="00FB1C01">
                  <w:pPr>
                    <w:pStyle w:val="Default"/>
                    <w:tabs>
                      <w:tab w:val="left" w:pos="142"/>
                    </w:tabs>
                    <w:rPr>
                      <w:rFonts w:ascii="Arial" w:hAnsi="Arial" w:cs="Arial"/>
                      <w:sz w:val="20"/>
                    </w:rPr>
                  </w:pPr>
                  <w:r>
                    <w:rPr>
                      <w:rFonts w:ascii="Arial" w:hAnsi="Arial" w:cs="Arial"/>
                      <w:sz w:val="20"/>
                    </w:rPr>
                    <w:t>0</w:t>
                  </w:r>
                </w:p>
              </w:tc>
              <w:tc>
                <w:tcPr>
                  <w:tcW w:w="993" w:type="dxa"/>
                  <w:shd w:val="clear" w:color="auto" w:fill="auto"/>
                </w:tcPr>
                <w:p w14:paraId="00CD5470" w14:textId="77777777" w:rsidR="00A75AE8" w:rsidRPr="00FB1C01" w:rsidRDefault="00D54DBA" w:rsidP="00FB1C01">
                  <w:pPr>
                    <w:pStyle w:val="Default"/>
                    <w:tabs>
                      <w:tab w:val="left" w:pos="142"/>
                    </w:tabs>
                    <w:rPr>
                      <w:rFonts w:ascii="Arial" w:hAnsi="Arial" w:cs="Arial"/>
                      <w:sz w:val="20"/>
                    </w:rPr>
                  </w:pPr>
                  <w:r>
                    <w:rPr>
                      <w:rFonts w:ascii="Arial" w:hAnsi="Arial" w:cs="Arial"/>
                      <w:sz w:val="20"/>
                    </w:rPr>
                    <w:t>0</w:t>
                  </w:r>
                </w:p>
              </w:tc>
              <w:tc>
                <w:tcPr>
                  <w:tcW w:w="1134" w:type="dxa"/>
                  <w:shd w:val="clear" w:color="auto" w:fill="auto"/>
                </w:tcPr>
                <w:p w14:paraId="602CFA2B" w14:textId="77777777" w:rsidR="00A75AE8" w:rsidRPr="00FB1C01" w:rsidRDefault="00D54DBA" w:rsidP="00FB1C01">
                  <w:pPr>
                    <w:pStyle w:val="Default"/>
                    <w:tabs>
                      <w:tab w:val="left" w:pos="142"/>
                    </w:tabs>
                    <w:rPr>
                      <w:rFonts w:ascii="Arial" w:hAnsi="Arial" w:cs="Arial"/>
                      <w:sz w:val="20"/>
                    </w:rPr>
                  </w:pPr>
                  <w:r>
                    <w:rPr>
                      <w:rFonts w:ascii="Arial" w:hAnsi="Arial" w:cs="Arial"/>
                      <w:sz w:val="20"/>
                    </w:rPr>
                    <w:t>0</w:t>
                  </w:r>
                </w:p>
              </w:tc>
              <w:tc>
                <w:tcPr>
                  <w:tcW w:w="1417" w:type="dxa"/>
                  <w:shd w:val="clear" w:color="auto" w:fill="auto"/>
                </w:tcPr>
                <w:p w14:paraId="38862747" w14:textId="77777777" w:rsidR="00A75AE8" w:rsidRPr="00FB1C01" w:rsidRDefault="00D54DBA" w:rsidP="00FB1C01">
                  <w:pPr>
                    <w:pStyle w:val="Default"/>
                    <w:tabs>
                      <w:tab w:val="left" w:pos="142"/>
                    </w:tabs>
                    <w:rPr>
                      <w:rFonts w:ascii="Arial" w:hAnsi="Arial" w:cs="Arial"/>
                      <w:sz w:val="20"/>
                    </w:rPr>
                  </w:pPr>
                  <w:r>
                    <w:rPr>
                      <w:rFonts w:ascii="Arial" w:hAnsi="Arial" w:cs="Arial"/>
                      <w:sz w:val="20"/>
                    </w:rPr>
                    <w:t>0</w:t>
                  </w:r>
                </w:p>
              </w:tc>
              <w:tc>
                <w:tcPr>
                  <w:tcW w:w="992" w:type="dxa"/>
                  <w:shd w:val="clear" w:color="auto" w:fill="auto"/>
                </w:tcPr>
                <w:p w14:paraId="0D9DA411" w14:textId="77777777" w:rsidR="00A75AE8" w:rsidRPr="00FB1C01" w:rsidRDefault="00D54DBA" w:rsidP="00FB1C01">
                  <w:pPr>
                    <w:pStyle w:val="Default"/>
                    <w:tabs>
                      <w:tab w:val="left" w:pos="142"/>
                    </w:tabs>
                    <w:rPr>
                      <w:rFonts w:ascii="Arial" w:hAnsi="Arial" w:cs="Arial"/>
                      <w:sz w:val="20"/>
                    </w:rPr>
                  </w:pPr>
                  <w:r>
                    <w:rPr>
                      <w:rFonts w:ascii="Arial" w:hAnsi="Arial" w:cs="Arial"/>
                      <w:sz w:val="20"/>
                    </w:rPr>
                    <w:t>0</w:t>
                  </w:r>
                </w:p>
              </w:tc>
              <w:tc>
                <w:tcPr>
                  <w:tcW w:w="851" w:type="dxa"/>
                  <w:shd w:val="clear" w:color="auto" w:fill="auto"/>
                </w:tcPr>
                <w:p w14:paraId="73ABC869" w14:textId="77777777" w:rsidR="00A75AE8" w:rsidRPr="00FB1C01" w:rsidRDefault="00D54DBA" w:rsidP="00FB1C01">
                  <w:pPr>
                    <w:pStyle w:val="Default"/>
                    <w:tabs>
                      <w:tab w:val="left" w:pos="142"/>
                    </w:tabs>
                    <w:rPr>
                      <w:rFonts w:ascii="Arial" w:hAnsi="Arial" w:cs="Arial"/>
                      <w:sz w:val="20"/>
                    </w:rPr>
                  </w:pPr>
                  <w:r>
                    <w:rPr>
                      <w:rFonts w:ascii="Arial" w:hAnsi="Arial" w:cs="Arial"/>
                      <w:sz w:val="20"/>
                    </w:rPr>
                    <w:t>0</w:t>
                  </w:r>
                </w:p>
              </w:tc>
              <w:tc>
                <w:tcPr>
                  <w:tcW w:w="850" w:type="dxa"/>
                  <w:shd w:val="clear" w:color="auto" w:fill="auto"/>
                </w:tcPr>
                <w:p w14:paraId="203452BE" w14:textId="77777777" w:rsidR="00A75AE8" w:rsidRPr="00FB1C01" w:rsidRDefault="00D54DBA" w:rsidP="00FB1C01">
                  <w:pPr>
                    <w:pStyle w:val="Default"/>
                    <w:tabs>
                      <w:tab w:val="left" w:pos="142"/>
                    </w:tabs>
                    <w:rPr>
                      <w:rFonts w:ascii="Arial" w:hAnsi="Arial" w:cs="Arial"/>
                      <w:sz w:val="20"/>
                    </w:rPr>
                  </w:pPr>
                  <w:r>
                    <w:rPr>
                      <w:rFonts w:ascii="Arial" w:hAnsi="Arial" w:cs="Arial"/>
                      <w:sz w:val="20"/>
                    </w:rPr>
                    <w:t>0</w:t>
                  </w:r>
                </w:p>
              </w:tc>
            </w:tr>
          </w:tbl>
          <w:p w14:paraId="2DD0D773" w14:textId="77777777" w:rsidR="00A75AE8" w:rsidRPr="00FB1C01" w:rsidRDefault="00A75AE8" w:rsidP="00FB1C01">
            <w:pPr>
              <w:pStyle w:val="Default"/>
              <w:tabs>
                <w:tab w:val="left" w:pos="142"/>
              </w:tabs>
              <w:rPr>
                <w:rFonts w:ascii="Arial" w:hAnsi="Arial" w:cs="Arial"/>
                <w:sz w:val="20"/>
              </w:rPr>
            </w:pPr>
          </w:p>
        </w:tc>
      </w:tr>
      <w:tr w:rsidR="00A75AE8" w:rsidRPr="002649FE" w14:paraId="7D49CB5B" w14:textId="77777777" w:rsidTr="00FB1C01">
        <w:trPr>
          <w:trHeight w:val="1769"/>
        </w:trPr>
        <w:tc>
          <w:tcPr>
            <w:tcW w:w="14293" w:type="dxa"/>
            <w:gridSpan w:val="2"/>
            <w:shd w:val="clear" w:color="auto" w:fill="auto"/>
          </w:tcPr>
          <w:p w14:paraId="797456A4" w14:textId="77777777" w:rsidR="00A75AE8" w:rsidRPr="00FB1C01" w:rsidRDefault="00A75AE8" w:rsidP="00FB1C01">
            <w:pPr>
              <w:pStyle w:val="Default"/>
              <w:tabs>
                <w:tab w:val="left" w:pos="142"/>
              </w:tabs>
              <w:rPr>
                <w:rFonts w:ascii="Arial" w:hAnsi="Arial" w:cs="Arial"/>
                <w:color w:val="auto"/>
                <w:sz w:val="20"/>
              </w:rPr>
            </w:pPr>
          </w:p>
          <w:p w14:paraId="7F2CCC62" w14:textId="77777777" w:rsidR="00A75AE8" w:rsidRPr="00FB1C01" w:rsidRDefault="00A75AE8" w:rsidP="00FB1C01">
            <w:pPr>
              <w:tabs>
                <w:tab w:val="left" w:pos="142"/>
              </w:tabs>
              <w:rPr>
                <w:rFonts w:ascii="Arial" w:hAnsi="Arial" w:cs="Arial"/>
                <w:sz w:val="24"/>
                <w:szCs w:val="24"/>
              </w:rPr>
            </w:pPr>
            <w:r w:rsidRPr="00FB1C01">
              <w:rPr>
                <w:rFonts w:ascii="Arial" w:hAnsi="Arial" w:cs="Arial"/>
                <w:sz w:val="24"/>
                <w:szCs w:val="24"/>
              </w:rPr>
              <w:t>Describe steps taken to ensure that the PPG is representative of the practice population in terms of gender, age and ethnic background and other members of the practice population:</w:t>
            </w:r>
          </w:p>
          <w:p w14:paraId="74A9C0B6" w14:textId="77777777" w:rsidR="00A75AE8" w:rsidRDefault="00D37274" w:rsidP="00FB1C01">
            <w:pPr>
              <w:tabs>
                <w:tab w:val="left" w:pos="142"/>
              </w:tabs>
              <w:rPr>
                <w:rFonts w:ascii="Arial" w:hAnsi="Arial" w:cs="Arial"/>
                <w:b/>
                <w:sz w:val="24"/>
                <w:szCs w:val="24"/>
              </w:rPr>
            </w:pPr>
            <w:r>
              <w:rPr>
                <w:rFonts w:ascii="Arial" w:hAnsi="Arial" w:cs="Arial"/>
                <w:b/>
                <w:sz w:val="24"/>
                <w:szCs w:val="24"/>
              </w:rPr>
              <w:t>The practice and the PPG have actively encouraged all patients to become members of the PPG. This has included a display in reception, notices in the practice and articles in the PPG newsletter. The PPG attended flu Saturday clinic to raise their profile.</w:t>
            </w:r>
          </w:p>
          <w:p w14:paraId="2F5302B9" w14:textId="77777777" w:rsidR="00A75AE8" w:rsidRDefault="00D37274" w:rsidP="00FB1C01">
            <w:pPr>
              <w:tabs>
                <w:tab w:val="left" w:pos="142"/>
              </w:tabs>
              <w:rPr>
                <w:rFonts w:ascii="Arial" w:hAnsi="Arial" w:cs="Arial"/>
                <w:b/>
                <w:sz w:val="24"/>
                <w:szCs w:val="24"/>
              </w:rPr>
            </w:pPr>
            <w:r>
              <w:rPr>
                <w:rFonts w:ascii="Arial" w:hAnsi="Arial" w:cs="Arial"/>
                <w:b/>
                <w:sz w:val="24"/>
                <w:szCs w:val="24"/>
              </w:rPr>
              <w:t xml:space="preserve">We offer a </w:t>
            </w:r>
            <w:proofErr w:type="gramStart"/>
            <w:r>
              <w:rPr>
                <w:rFonts w:ascii="Arial" w:hAnsi="Arial" w:cs="Arial"/>
                <w:b/>
                <w:sz w:val="24"/>
                <w:szCs w:val="24"/>
              </w:rPr>
              <w:t>face to face</w:t>
            </w:r>
            <w:proofErr w:type="gramEnd"/>
            <w:r>
              <w:rPr>
                <w:rFonts w:ascii="Arial" w:hAnsi="Arial" w:cs="Arial"/>
                <w:b/>
                <w:sz w:val="24"/>
                <w:szCs w:val="24"/>
              </w:rPr>
              <w:t xml:space="preserve"> PPG as well as a virtual PPG. The aim of the virtual PPG was to attract feedback from patients who are unable to commit to regular face to face meetings and appeal to the younger population who like to offer feedback electronically.</w:t>
            </w:r>
          </w:p>
          <w:p w14:paraId="1E9C4FBF" w14:textId="77777777" w:rsidR="00A75AE8" w:rsidRPr="00FB1C01" w:rsidRDefault="00FE72B9" w:rsidP="00FB1C01">
            <w:pPr>
              <w:tabs>
                <w:tab w:val="left" w:pos="142"/>
              </w:tabs>
              <w:rPr>
                <w:rFonts w:ascii="Arial" w:hAnsi="Arial" w:cs="Arial"/>
                <w:b/>
                <w:sz w:val="24"/>
                <w:szCs w:val="24"/>
              </w:rPr>
            </w:pPr>
            <w:r>
              <w:rPr>
                <w:rFonts w:ascii="Arial" w:hAnsi="Arial" w:cs="Arial"/>
                <w:b/>
                <w:sz w:val="24"/>
                <w:szCs w:val="24"/>
              </w:rPr>
              <w:t>We also sent out letters to patients in the “</w:t>
            </w:r>
            <w:proofErr w:type="gramStart"/>
            <w:r>
              <w:rPr>
                <w:rFonts w:ascii="Arial" w:hAnsi="Arial" w:cs="Arial"/>
                <w:b/>
                <w:sz w:val="24"/>
                <w:szCs w:val="24"/>
              </w:rPr>
              <w:t>under represented</w:t>
            </w:r>
            <w:proofErr w:type="gramEnd"/>
            <w:r>
              <w:rPr>
                <w:rFonts w:ascii="Arial" w:hAnsi="Arial" w:cs="Arial"/>
                <w:b/>
                <w:sz w:val="24"/>
                <w:szCs w:val="24"/>
              </w:rPr>
              <w:t>” groups giving them information on the PPG</w:t>
            </w:r>
          </w:p>
          <w:p w14:paraId="6DAC125F" w14:textId="77777777" w:rsidR="00A75AE8" w:rsidRPr="00FB1C01" w:rsidRDefault="00A75AE8" w:rsidP="00FB1C01">
            <w:pPr>
              <w:tabs>
                <w:tab w:val="left" w:pos="142"/>
              </w:tabs>
              <w:rPr>
                <w:rFonts w:ascii="Arial" w:hAnsi="Arial" w:cs="Arial"/>
                <w:b/>
                <w:sz w:val="24"/>
                <w:szCs w:val="24"/>
              </w:rPr>
            </w:pPr>
          </w:p>
        </w:tc>
      </w:tr>
      <w:tr w:rsidR="00A75AE8" w:rsidRPr="002649FE" w14:paraId="5D177BC0" w14:textId="77777777" w:rsidTr="00FB1C01">
        <w:trPr>
          <w:trHeight w:val="1769"/>
        </w:trPr>
        <w:tc>
          <w:tcPr>
            <w:tcW w:w="14293" w:type="dxa"/>
            <w:gridSpan w:val="2"/>
            <w:shd w:val="clear" w:color="auto" w:fill="auto"/>
          </w:tcPr>
          <w:p w14:paraId="130B6436" w14:textId="77777777" w:rsidR="00A75AE8" w:rsidRPr="00FB1C01" w:rsidRDefault="00A75AE8" w:rsidP="00FB1C01">
            <w:pPr>
              <w:pStyle w:val="Default"/>
              <w:tabs>
                <w:tab w:val="left" w:pos="142"/>
              </w:tabs>
              <w:rPr>
                <w:rFonts w:ascii="Arial" w:hAnsi="Arial" w:cs="Arial"/>
                <w:color w:val="auto"/>
                <w:sz w:val="20"/>
              </w:rPr>
            </w:pPr>
          </w:p>
          <w:p w14:paraId="371032BA" w14:textId="77777777" w:rsidR="00A75AE8" w:rsidRPr="00FB1C01" w:rsidRDefault="00A75AE8" w:rsidP="00FB1C01">
            <w:pPr>
              <w:tabs>
                <w:tab w:val="left" w:pos="142"/>
              </w:tabs>
              <w:rPr>
                <w:rFonts w:ascii="Arial" w:hAnsi="Arial" w:cs="Arial"/>
                <w:sz w:val="24"/>
                <w:szCs w:val="24"/>
              </w:rPr>
            </w:pPr>
            <w:r w:rsidRPr="00FB1C01">
              <w:rPr>
                <w:rFonts w:ascii="Arial" w:hAnsi="Arial" w:cs="Arial"/>
                <w:sz w:val="24"/>
                <w:szCs w:val="24"/>
              </w:rPr>
              <w:t xml:space="preserve">Are there any specific characteristics of your practice population which means that other groups should be included in the PPG? </w:t>
            </w:r>
            <w:r w:rsidRPr="00FB1C01">
              <w:rPr>
                <w:rFonts w:ascii="Arial" w:hAnsi="Arial" w:cs="Arial"/>
                <w:sz w:val="24"/>
                <w:szCs w:val="24"/>
              </w:rPr>
              <w:br/>
            </w:r>
            <w:proofErr w:type="gramStart"/>
            <w:r w:rsidRPr="00FB1C01">
              <w:rPr>
                <w:rFonts w:ascii="Arial" w:hAnsi="Arial" w:cs="Arial"/>
                <w:sz w:val="24"/>
                <w:szCs w:val="24"/>
              </w:rPr>
              <w:t>e.g.</w:t>
            </w:r>
            <w:proofErr w:type="gramEnd"/>
            <w:r w:rsidRPr="00FB1C01">
              <w:rPr>
                <w:rFonts w:ascii="Arial" w:hAnsi="Arial" w:cs="Arial"/>
                <w:sz w:val="24"/>
                <w:szCs w:val="24"/>
              </w:rPr>
              <w:t xml:space="preserve"> a large student population, significant number of jobseekers, large numbers of nursing homes, or a LGBT community? </w:t>
            </w:r>
            <w:r w:rsidR="00D37274" w:rsidRPr="00D37274">
              <w:rPr>
                <w:rFonts w:ascii="Arial" w:hAnsi="Arial" w:cs="Arial"/>
                <w:b/>
                <w:sz w:val="24"/>
                <w:szCs w:val="24"/>
              </w:rPr>
              <w:t>N</w:t>
            </w:r>
            <w:r w:rsidRPr="00D37274">
              <w:rPr>
                <w:rFonts w:ascii="Arial" w:hAnsi="Arial" w:cs="Arial"/>
                <w:b/>
                <w:sz w:val="24"/>
                <w:szCs w:val="24"/>
              </w:rPr>
              <w:t>O</w:t>
            </w:r>
          </w:p>
          <w:p w14:paraId="0376CB83" w14:textId="77777777" w:rsidR="00A75AE8" w:rsidRPr="00FB1C01" w:rsidRDefault="00A75AE8" w:rsidP="00FB1C01">
            <w:pPr>
              <w:tabs>
                <w:tab w:val="left" w:pos="142"/>
              </w:tabs>
              <w:rPr>
                <w:rFonts w:ascii="Arial" w:hAnsi="Arial" w:cs="Arial"/>
                <w:sz w:val="24"/>
                <w:szCs w:val="24"/>
              </w:rPr>
            </w:pPr>
          </w:p>
          <w:p w14:paraId="7F6A0E11" w14:textId="77777777" w:rsidR="00A75AE8" w:rsidRPr="00FB1C01" w:rsidRDefault="00A75AE8" w:rsidP="00FB1C01">
            <w:pPr>
              <w:tabs>
                <w:tab w:val="left" w:pos="142"/>
              </w:tabs>
              <w:rPr>
                <w:rFonts w:ascii="Arial" w:hAnsi="Arial" w:cs="Arial"/>
                <w:sz w:val="24"/>
                <w:szCs w:val="24"/>
              </w:rPr>
            </w:pPr>
            <w:r w:rsidRPr="00FB1C01">
              <w:rPr>
                <w:rFonts w:ascii="Arial" w:hAnsi="Arial" w:cs="Arial"/>
                <w:sz w:val="24"/>
                <w:szCs w:val="24"/>
              </w:rPr>
              <w:t>If you have answered yes, please outline measures taken to include those specific groups and whether those measures were successful:</w:t>
            </w:r>
          </w:p>
          <w:p w14:paraId="22AAAC32" w14:textId="77777777" w:rsidR="00A75AE8" w:rsidRPr="00FB1C01" w:rsidRDefault="00A75AE8" w:rsidP="00FB1C01">
            <w:pPr>
              <w:tabs>
                <w:tab w:val="left" w:pos="142"/>
              </w:tabs>
              <w:rPr>
                <w:rFonts w:ascii="Arial" w:hAnsi="Arial" w:cs="Arial"/>
                <w:sz w:val="24"/>
                <w:szCs w:val="24"/>
              </w:rPr>
            </w:pPr>
          </w:p>
          <w:p w14:paraId="089CC41F" w14:textId="77777777" w:rsidR="00A75AE8" w:rsidRPr="00FB1C01" w:rsidRDefault="00D37274" w:rsidP="00FB1C01">
            <w:pPr>
              <w:tabs>
                <w:tab w:val="left" w:pos="142"/>
              </w:tabs>
              <w:rPr>
                <w:rFonts w:ascii="Arial" w:hAnsi="Arial" w:cs="Arial"/>
                <w:sz w:val="24"/>
                <w:szCs w:val="24"/>
              </w:rPr>
            </w:pPr>
            <w:r>
              <w:rPr>
                <w:rFonts w:ascii="Arial" w:hAnsi="Arial" w:cs="Arial"/>
                <w:sz w:val="24"/>
                <w:szCs w:val="24"/>
              </w:rPr>
              <w:t>NA</w:t>
            </w:r>
          </w:p>
          <w:p w14:paraId="011C9775" w14:textId="77777777" w:rsidR="00A75AE8" w:rsidRPr="00FB1C01" w:rsidRDefault="00A75AE8" w:rsidP="00FB1C01">
            <w:pPr>
              <w:tabs>
                <w:tab w:val="left" w:pos="142"/>
              </w:tabs>
              <w:rPr>
                <w:rFonts w:ascii="Arial" w:hAnsi="Arial" w:cs="Arial"/>
                <w:sz w:val="24"/>
                <w:szCs w:val="24"/>
              </w:rPr>
            </w:pPr>
          </w:p>
          <w:p w14:paraId="40EB0DD7" w14:textId="77777777" w:rsidR="00A75AE8" w:rsidRPr="00FB1C01" w:rsidRDefault="00A75AE8" w:rsidP="00FB1C01">
            <w:pPr>
              <w:tabs>
                <w:tab w:val="left" w:pos="142"/>
              </w:tabs>
              <w:rPr>
                <w:rFonts w:ascii="Arial" w:hAnsi="Arial" w:cs="Arial"/>
                <w:sz w:val="24"/>
                <w:szCs w:val="24"/>
              </w:rPr>
            </w:pPr>
          </w:p>
          <w:p w14:paraId="147EBCA3" w14:textId="77777777" w:rsidR="00A75AE8" w:rsidRPr="00FB1C01" w:rsidRDefault="00A75AE8" w:rsidP="00FB1C01">
            <w:pPr>
              <w:tabs>
                <w:tab w:val="left" w:pos="142"/>
              </w:tabs>
              <w:rPr>
                <w:rFonts w:ascii="Arial" w:hAnsi="Arial" w:cs="Arial"/>
                <w:sz w:val="24"/>
                <w:szCs w:val="24"/>
              </w:rPr>
            </w:pPr>
          </w:p>
        </w:tc>
      </w:tr>
    </w:tbl>
    <w:p w14:paraId="68F359FA" w14:textId="77777777" w:rsidR="00A75AE8" w:rsidRPr="002649FE" w:rsidRDefault="00A75AE8" w:rsidP="00A75AE8">
      <w:pPr>
        <w:tabs>
          <w:tab w:val="left" w:pos="142"/>
        </w:tabs>
        <w:rPr>
          <w:rFonts w:ascii="Arial" w:hAnsi="Arial" w:cs="Arial"/>
          <w:sz w:val="24"/>
          <w:szCs w:val="24"/>
        </w:rPr>
      </w:pPr>
    </w:p>
    <w:p w14:paraId="5ACFB4DE"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14:paraId="6D5A9BD0" w14:textId="77777777" w:rsidR="00A75AE8" w:rsidRPr="002649FE" w:rsidRDefault="00A75AE8" w:rsidP="00A75AE8">
      <w:pPr>
        <w:tabs>
          <w:tab w:val="left" w:pos="142"/>
        </w:tabs>
        <w:rPr>
          <w:rFonts w:ascii="Arial" w:hAnsi="Arial" w:cs="Arial"/>
          <w:sz w:val="24"/>
          <w:szCs w:val="24"/>
        </w:rPr>
      </w:pPr>
    </w:p>
    <w:tbl>
      <w:tblPr>
        <w:tblW w:w="14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6"/>
      </w:tblGrid>
      <w:tr w:rsidR="00A75AE8" w:rsidRPr="002649FE" w14:paraId="00093E18" w14:textId="77777777" w:rsidTr="00FB1C01">
        <w:trPr>
          <w:trHeight w:val="920"/>
        </w:trPr>
        <w:tc>
          <w:tcPr>
            <w:tcW w:w="14346" w:type="dxa"/>
            <w:shd w:val="clear" w:color="auto" w:fill="auto"/>
          </w:tcPr>
          <w:p w14:paraId="48185B5F" w14:textId="77777777" w:rsidR="00A75AE8" w:rsidRPr="00FB1C01" w:rsidRDefault="00A75AE8" w:rsidP="00FB1C01">
            <w:pPr>
              <w:pStyle w:val="Default"/>
              <w:tabs>
                <w:tab w:val="left" w:pos="142"/>
              </w:tabs>
              <w:rPr>
                <w:rFonts w:ascii="Arial" w:hAnsi="Arial" w:cs="Arial"/>
                <w:sz w:val="20"/>
              </w:rPr>
            </w:pPr>
          </w:p>
          <w:p w14:paraId="6976190F" w14:textId="77777777" w:rsidR="00A75AE8" w:rsidRDefault="00A75AE8" w:rsidP="00FB1C01">
            <w:pPr>
              <w:pStyle w:val="Default"/>
              <w:tabs>
                <w:tab w:val="left" w:pos="142"/>
              </w:tabs>
              <w:rPr>
                <w:rFonts w:ascii="Arial" w:hAnsi="Arial" w:cs="Arial"/>
              </w:rPr>
            </w:pPr>
            <w:r w:rsidRPr="00FB1C01">
              <w:rPr>
                <w:rFonts w:ascii="Arial" w:hAnsi="Arial" w:cs="Arial"/>
              </w:rPr>
              <w:t>Outline the sources of feedback that were reviewed during the year:</w:t>
            </w:r>
          </w:p>
          <w:p w14:paraId="72AC5493" w14:textId="77777777" w:rsidR="00D54DBA" w:rsidRDefault="00D54DBA" w:rsidP="00FB1C01">
            <w:pPr>
              <w:pStyle w:val="Default"/>
              <w:tabs>
                <w:tab w:val="left" w:pos="142"/>
              </w:tabs>
              <w:rPr>
                <w:rFonts w:ascii="Arial" w:hAnsi="Arial" w:cs="Arial"/>
                <w:b/>
              </w:rPr>
            </w:pPr>
            <w:r>
              <w:rPr>
                <w:rFonts w:ascii="Arial" w:hAnsi="Arial" w:cs="Arial"/>
                <w:b/>
              </w:rPr>
              <w:t>Patient survey</w:t>
            </w:r>
          </w:p>
          <w:p w14:paraId="58357C78" w14:textId="77777777" w:rsidR="00D54DBA" w:rsidRDefault="004165F6" w:rsidP="00FB1C01">
            <w:pPr>
              <w:pStyle w:val="Default"/>
              <w:tabs>
                <w:tab w:val="left" w:pos="142"/>
              </w:tabs>
              <w:rPr>
                <w:rFonts w:ascii="Arial" w:hAnsi="Arial" w:cs="Arial"/>
                <w:b/>
              </w:rPr>
            </w:pPr>
            <w:r>
              <w:rPr>
                <w:rFonts w:ascii="Arial" w:hAnsi="Arial" w:cs="Arial"/>
                <w:b/>
              </w:rPr>
              <w:t>Suggestion</w:t>
            </w:r>
            <w:r w:rsidR="00D54DBA">
              <w:rPr>
                <w:rFonts w:ascii="Arial" w:hAnsi="Arial" w:cs="Arial"/>
                <w:b/>
              </w:rPr>
              <w:t xml:space="preserve"> box</w:t>
            </w:r>
          </w:p>
          <w:p w14:paraId="16F4E52F" w14:textId="77777777" w:rsidR="00D54DBA" w:rsidRDefault="00D54DBA" w:rsidP="00FB1C01">
            <w:pPr>
              <w:pStyle w:val="Default"/>
              <w:tabs>
                <w:tab w:val="left" w:pos="142"/>
              </w:tabs>
              <w:rPr>
                <w:rFonts w:ascii="Arial" w:hAnsi="Arial" w:cs="Arial"/>
                <w:b/>
              </w:rPr>
            </w:pPr>
            <w:r>
              <w:rPr>
                <w:rFonts w:ascii="Arial" w:hAnsi="Arial" w:cs="Arial"/>
                <w:b/>
              </w:rPr>
              <w:t>E-mail feedback (dedicated e-mail address on website)</w:t>
            </w:r>
          </w:p>
          <w:p w14:paraId="4C08EA88" w14:textId="77777777" w:rsidR="00D54DBA" w:rsidRDefault="00D54DBA" w:rsidP="00FB1C01">
            <w:pPr>
              <w:pStyle w:val="Default"/>
              <w:tabs>
                <w:tab w:val="left" w:pos="142"/>
              </w:tabs>
              <w:rPr>
                <w:rFonts w:ascii="Arial" w:hAnsi="Arial" w:cs="Arial"/>
                <w:b/>
              </w:rPr>
            </w:pPr>
            <w:r>
              <w:rPr>
                <w:rFonts w:ascii="Arial" w:hAnsi="Arial" w:cs="Arial"/>
                <w:b/>
              </w:rPr>
              <w:t>Friends &amp; Family test</w:t>
            </w:r>
          </w:p>
          <w:p w14:paraId="0D1A2E90" w14:textId="77777777" w:rsidR="00D54DBA" w:rsidRDefault="00D54DBA" w:rsidP="00FB1C01">
            <w:pPr>
              <w:pStyle w:val="Default"/>
              <w:tabs>
                <w:tab w:val="left" w:pos="142"/>
              </w:tabs>
              <w:rPr>
                <w:rFonts w:ascii="Arial" w:hAnsi="Arial" w:cs="Arial"/>
                <w:b/>
              </w:rPr>
            </w:pPr>
            <w:r>
              <w:rPr>
                <w:rFonts w:ascii="Arial" w:hAnsi="Arial" w:cs="Arial"/>
                <w:b/>
              </w:rPr>
              <w:t>Verbal feedback</w:t>
            </w:r>
          </w:p>
          <w:p w14:paraId="407904E8" w14:textId="77777777" w:rsidR="00A75AE8" w:rsidRPr="00FB1C01" w:rsidRDefault="00D54DBA" w:rsidP="00FB1C01">
            <w:pPr>
              <w:pStyle w:val="Default"/>
              <w:tabs>
                <w:tab w:val="left" w:pos="142"/>
              </w:tabs>
              <w:rPr>
                <w:rFonts w:ascii="Arial" w:hAnsi="Arial" w:cs="Arial"/>
                <w:sz w:val="20"/>
              </w:rPr>
            </w:pPr>
            <w:r>
              <w:rPr>
                <w:rFonts w:ascii="Arial" w:hAnsi="Arial" w:cs="Arial"/>
                <w:b/>
              </w:rPr>
              <w:t>Letters</w:t>
            </w:r>
          </w:p>
          <w:p w14:paraId="7DBE13C4" w14:textId="77777777" w:rsidR="00A75AE8" w:rsidRPr="00FB1C01" w:rsidRDefault="00A75AE8" w:rsidP="00FB1C01">
            <w:pPr>
              <w:pStyle w:val="Default"/>
              <w:tabs>
                <w:tab w:val="left" w:pos="142"/>
              </w:tabs>
              <w:rPr>
                <w:rFonts w:ascii="Arial" w:hAnsi="Arial" w:cs="Arial"/>
                <w:sz w:val="20"/>
              </w:rPr>
            </w:pPr>
          </w:p>
        </w:tc>
      </w:tr>
      <w:tr w:rsidR="00A75AE8" w:rsidRPr="002649FE" w14:paraId="4E882D92" w14:textId="77777777" w:rsidTr="00FB1C01">
        <w:trPr>
          <w:trHeight w:val="920"/>
        </w:trPr>
        <w:tc>
          <w:tcPr>
            <w:tcW w:w="14346" w:type="dxa"/>
            <w:shd w:val="clear" w:color="auto" w:fill="auto"/>
          </w:tcPr>
          <w:p w14:paraId="7D9FC3CE" w14:textId="77777777" w:rsidR="00A75AE8" w:rsidRPr="00FB1C01" w:rsidRDefault="00A75AE8" w:rsidP="00FB1C01">
            <w:pPr>
              <w:pStyle w:val="Default"/>
              <w:tabs>
                <w:tab w:val="left" w:pos="142"/>
              </w:tabs>
              <w:rPr>
                <w:rFonts w:ascii="Arial" w:hAnsi="Arial" w:cs="Arial"/>
                <w:sz w:val="20"/>
              </w:rPr>
            </w:pPr>
          </w:p>
          <w:p w14:paraId="7527B2AA" w14:textId="77777777" w:rsidR="00A75AE8" w:rsidRDefault="00A75AE8" w:rsidP="00FB1C01">
            <w:pPr>
              <w:pStyle w:val="Default"/>
              <w:tabs>
                <w:tab w:val="left" w:pos="142"/>
              </w:tabs>
              <w:rPr>
                <w:rFonts w:ascii="Arial" w:hAnsi="Arial" w:cs="Arial"/>
              </w:rPr>
            </w:pPr>
            <w:r w:rsidRPr="00FB1C01">
              <w:rPr>
                <w:rFonts w:ascii="Arial" w:hAnsi="Arial" w:cs="Arial"/>
              </w:rPr>
              <w:t>How frequently were these reviewed with the PRG?</w:t>
            </w:r>
          </w:p>
          <w:p w14:paraId="0EFE22EA" w14:textId="77777777" w:rsidR="00D54DBA" w:rsidRDefault="00D54DBA" w:rsidP="00FB1C01">
            <w:pPr>
              <w:pStyle w:val="Default"/>
              <w:tabs>
                <w:tab w:val="left" w:pos="142"/>
              </w:tabs>
              <w:rPr>
                <w:rFonts w:ascii="Arial" w:hAnsi="Arial" w:cs="Arial"/>
                <w:b/>
              </w:rPr>
            </w:pPr>
            <w:r>
              <w:rPr>
                <w:rFonts w:ascii="Arial" w:hAnsi="Arial" w:cs="Arial"/>
                <w:b/>
              </w:rPr>
              <w:t>At quarterly PPG meetings or sooner if more urgent feedback required</w:t>
            </w:r>
          </w:p>
          <w:p w14:paraId="468E27ED" w14:textId="77777777" w:rsidR="00D54DBA" w:rsidRDefault="00D54DBA" w:rsidP="00FB1C01">
            <w:pPr>
              <w:pStyle w:val="Default"/>
              <w:tabs>
                <w:tab w:val="left" w:pos="142"/>
              </w:tabs>
              <w:rPr>
                <w:rFonts w:ascii="Arial" w:hAnsi="Arial" w:cs="Arial"/>
                <w:b/>
              </w:rPr>
            </w:pPr>
            <w:r>
              <w:rPr>
                <w:rFonts w:ascii="Arial" w:hAnsi="Arial" w:cs="Arial"/>
                <w:b/>
              </w:rPr>
              <w:t>Some feedback displayed on our website</w:t>
            </w:r>
          </w:p>
          <w:p w14:paraId="569E7C6C" w14:textId="77777777" w:rsidR="00A75AE8" w:rsidRPr="00FB1C01" w:rsidRDefault="00D54DBA" w:rsidP="00FB1C01">
            <w:pPr>
              <w:pStyle w:val="Default"/>
              <w:tabs>
                <w:tab w:val="left" w:pos="142"/>
              </w:tabs>
              <w:rPr>
                <w:rFonts w:ascii="Arial" w:hAnsi="Arial" w:cs="Arial"/>
                <w:sz w:val="20"/>
              </w:rPr>
            </w:pPr>
            <w:r>
              <w:rPr>
                <w:rFonts w:ascii="Arial" w:hAnsi="Arial" w:cs="Arial"/>
                <w:b/>
              </w:rPr>
              <w:t>Patient survey information available on website &amp; in PPG Newsletter</w:t>
            </w:r>
          </w:p>
          <w:p w14:paraId="19182676" w14:textId="77777777" w:rsidR="00A75AE8" w:rsidRPr="00FB1C01" w:rsidRDefault="00A75AE8" w:rsidP="00FB1C01">
            <w:pPr>
              <w:pStyle w:val="Default"/>
              <w:tabs>
                <w:tab w:val="left" w:pos="142"/>
              </w:tabs>
              <w:rPr>
                <w:rFonts w:ascii="Arial" w:hAnsi="Arial" w:cs="Arial"/>
                <w:sz w:val="20"/>
              </w:rPr>
            </w:pPr>
          </w:p>
        </w:tc>
      </w:tr>
    </w:tbl>
    <w:p w14:paraId="5949166D" w14:textId="77777777" w:rsidR="00A75AE8" w:rsidRPr="002649FE" w:rsidRDefault="00A75AE8" w:rsidP="00A75AE8">
      <w:pPr>
        <w:tabs>
          <w:tab w:val="left" w:pos="142"/>
        </w:tabs>
        <w:rPr>
          <w:rFonts w:ascii="Arial" w:hAnsi="Arial" w:cs="Arial"/>
          <w:b/>
          <w:sz w:val="24"/>
          <w:szCs w:val="24"/>
        </w:rPr>
      </w:pPr>
    </w:p>
    <w:p w14:paraId="63EE2C03" w14:textId="77777777"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14:paraId="431B55D1"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14:paraId="0AB80DE4" w14:textId="77777777" w:rsidR="00A75AE8" w:rsidRPr="002649FE" w:rsidRDefault="00A75AE8" w:rsidP="00A75AE8">
      <w:pPr>
        <w:tabs>
          <w:tab w:val="left" w:pos="142"/>
        </w:tabs>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0"/>
      </w:tblGrid>
      <w:tr w:rsidR="00A75AE8" w:rsidRPr="002649FE" w14:paraId="721F7B1F" w14:textId="77777777" w:rsidTr="001B7850">
        <w:trPr>
          <w:trHeight w:val="555"/>
        </w:trPr>
        <w:tc>
          <w:tcPr>
            <w:tcW w:w="14089" w:type="dxa"/>
            <w:shd w:val="clear" w:color="auto" w:fill="44546A" w:themeFill="text2"/>
            <w:vAlign w:val="center"/>
          </w:tcPr>
          <w:p w14:paraId="51F9AAEF" w14:textId="77777777" w:rsidR="00A75AE8" w:rsidRPr="00FB1C01" w:rsidRDefault="00A75AE8" w:rsidP="00FB1C01">
            <w:pPr>
              <w:pStyle w:val="NumberedContent"/>
              <w:numPr>
                <w:ilvl w:val="0"/>
                <w:numId w:val="0"/>
              </w:numPr>
              <w:tabs>
                <w:tab w:val="left" w:pos="142"/>
              </w:tabs>
              <w:rPr>
                <w:rFonts w:ascii="Arial" w:hAnsi="Arial" w:cs="Arial"/>
              </w:rPr>
            </w:pPr>
            <w:r w:rsidRPr="00FB1C01">
              <w:rPr>
                <w:rFonts w:ascii="Arial" w:hAnsi="Arial" w:cs="Arial"/>
                <w:color w:val="FFFFFF"/>
              </w:rPr>
              <w:t>Priority area 1</w:t>
            </w:r>
          </w:p>
        </w:tc>
      </w:tr>
      <w:tr w:rsidR="00A75AE8" w:rsidRPr="002649FE" w14:paraId="57442E6A" w14:textId="77777777" w:rsidTr="00FB1C01">
        <w:trPr>
          <w:trHeight w:val="920"/>
        </w:trPr>
        <w:tc>
          <w:tcPr>
            <w:tcW w:w="14089" w:type="dxa"/>
            <w:shd w:val="clear" w:color="auto" w:fill="auto"/>
          </w:tcPr>
          <w:p w14:paraId="3CC34E78" w14:textId="77777777" w:rsidR="00A75AE8" w:rsidRPr="00FB1C01" w:rsidRDefault="00A75AE8" w:rsidP="00FB1C01">
            <w:pPr>
              <w:pStyle w:val="Default"/>
              <w:tabs>
                <w:tab w:val="left" w:pos="142"/>
              </w:tabs>
              <w:rPr>
                <w:rFonts w:ascii="Arial" w:hAnsi="Arial" w:cs="Arial"/>
              </w:rPr>
            </w:pPr>
          </w:p>
          <w:p w14:paraId="2BA63553" w14:textId="77777777" w:rsidR="00A75AE8" w:rsidRDefault="00A75AE8" w:rsidP="00FB1C01">
            <w:pPr>
              <w:pStyle w:val="Default"/>
              <w:tabs>
                <w:tab w:val="left" w:pos="142"/>
              </w:tabs>
              <w:rPr>
                <w:rFonts w:ascii="Arial" w:hAnsi="Arial" w:cs="Arial"/>
              </w:rPr>
            </w:pPr>
            <w:r w:rsidRPr="00FB1C01">
              <w:rPr>
                <w:rFonts w:ascii="Arial" w:hAnsi="Arial" w:cs="Arial"/>
              </w:rPr>
              <w:t>Description of priority area:</w:t>
            </w:r>
          </w:p>
          <w:p w14:paraId="225881ED" w14:textId="77777777" w:rsidR="00FE72B9" w:rsidRDefault="00FE72B9" w:rsidP="00FB1C01">
            <w:pPr>
              <w:pStyle w:val="Default"/>
              <w:tabs>
                <w:tab w:val="left" w:pos="142"/>
              </w:tabs>
              <w:rPr>
                <w:rFonts w:ascii="Arial" w:hAnsi="Arial" w:cs="Arial"/>
                <w:b/>
              </w:rPr>
            </w:pPr>
            <w:r w:rsidRPr="00FE72B9">
              <w:rPr>
                <w:rFonts w:ascii="Arial" w:hAnsi="Arial" w:cs="Arial"/>
                <w:b/>
              </w:rPr>
              <w:t>Improv</w:t>
            </w:r>
            <w:r w:rsidR="00BB2ADA">
              <w:rPr>
                <w:rFonts w:ascii="Arial" w:hAnsi="Arial" w:cs="Arial"/>
                <w:b/>
              </w:rPr>
              <w:t>ing</w:t>
            </w:r>
            <w:r w:rsidRPr="00FE72B9">
              <w:rPr>
                <w:rFonts w:ascii="Arial" w:hAnsi="Arial" w:cs="Arial"/>
                <w:b/>
              </w:rPr>
              <w:t xml:space="preserve"> </w:t>
            </w:r>
            <w:r w:rsidR="00785341">
              <w:rPr>
                <w:rFonts w:ascii="Arial" w:hAnsi="Arial" w:cs="Arial"/>
                <w:b/>
              </w:rPr>
              <w:t>website including access to online services</w:t>
            </w:r>
          </w:p>
          <w:p w14:paraId="387D3398" w14:textId="77777777" w:rsidR="00BB2ADA" w:rsidRPr="00FE72B9" w:rsidRDefault="00BB2ADA" w:rsidP="00FB1C01">
            <w:pPr>
              <w:pStyle w:val="Default"/>
              <w:tabs>
                <w:tab w:val="left" w:pos="142"/>
              </w:tabs>
              <w:rPr>
                <w:rFonts w:ascii="Arial" w:hAnsi="Arial" w:cs="Arial"/>
                <w:b/>
              </w:rPr>
            </w:pPr>
            <w:r>
              <w:rPr>
                <w:rFonts w:ascii="Arial" w:hAnsi="Arial" w:cs="Arial"/>
                <w:b/>
              </w:rPr>
              <w:t>Increase usage of website (accessing information and use of online services)</w:t>
            </w:r>
          </w:p>
          <w:p w14:paraId="36312789" w14:textId="77777777" w:rsidR="00A75AE8" w:rsidRPr="00FB1C01" w:rsidRDefault="00A75AE8" w:rsidP="00FB1C01">
            <w:pPr>
              <w:pStyle w:val="Default"/>
              <w:tabs>
                <w:tab w:val="left" w:pos="142"/>
              </w:tabs>
              <w:rPr>
                <w:rFonts w:ascii="Arial" w:hAnsi="Arial" w:cs="Arial"/>
              </w:rPr>
            </w:pPr>
          </w:p>
          <w:p w14:paraId="16C67A07" w14:textId="77777777" w:rsidR="00A75AE8" w:rsidRPr="00FB1C01" w:rsidRDefault="00A75AE8" w:rsidP="00FB1C01">
            <w:pPr>
              <w:pStyle w:val="Default"/>
              <w:tabs>
                <w:tab w:val="left" w:pos="142"/>
              </w:tabs>
              <w:rPr>
                <w:rFonts w:ascii="Arial" w:hAnsi="Arial" w:cs="Arial"/>
              </w:rPr>
            </w:pPr>
          </w:p>
        </w:tc>
      </w:tr>
      <w:tr w:rsidR="00A75AE8" w:rsidRPr="002649FE" w14:paraId="13ABF2F6" w14:textId="77777777" w:rsidTr="00FB1C01">
        <w:trPr>
          <w:trHeight w:val="920"/>
        </w:trPr>
        <w:tc>
          <w:tcPr>
            <w:tcW w:w="14089" w:type="dxa"/>
            <w:shd w:val="clear" w:color="auto" w:fill="auto"/>
          </w:tcPr>
          <w:p w14:paraId="6DB58A79" w14:textId="77777777" w:rsidR="00A75AE8" w:rsidRPr="00FB1C01" w:rsidRDefault="00A75AE8" w:rsidP="00FB1C01">
            <w:pPr>
              <w:pStyle w:val="Default"/>
              <w:tabs>
                <w:tab w:val="left" w:pos="142"/>
              </w:tabs>
              <w:rPr>
                <w:rFonts w:ascii="Arial" w:hAnsi="Arial" w:cs="Arial"/>
              </w:rPr>
            </w:pPr>
          </w:p>
          <w:p w14:paraId="688E285C" w14:textId="77777777" w:rsidR="00A75AE8" w:rsidRPr="00FB1C01" w:rsidRDefault="00A75AE8" w:rsidP="00FB1C01">
            <w:pPr>
              <w:pStyle w:val="Default"/>
              <w:tabs>
                <w:tab w:val="left" w:pos="142"/>
              </w:tabs>
              <w:rPr>
                <w:rFonts w:ascii="Arial" w:hAnsi="Arial" w:cs="Arial"/>
              </w:rPr>
            </w:pPr>
            <w:r w:rsidRPr="00FB1C01">
              <w:rPr>
                <w:rFonts w:ascii="Arial" w:hAnsi="Arial" w:cs="Arial"/>
              </w:rPr>
              <w:t>What actions were taken to address the priority?</w:t>
            </w:r>
          </w:p>
          <w:p w14:paraId="30AF3A8C" w14:textId="77777777" w:rsidR="00785341" w:rsidRDefault="00785341" w:rsidP="00FB1C01">
            <w:pPr>
              <w:pStyle w:val="Default"/>
              <w:tabs>
                <w:tab w:val="left" w:pos="142"/>
              </w:tabs>
              <w:rPr>
                <w:rFonts w:ascii="Arial" w:hAnsi="Arial" w:cs="Arial"/>
                <w:b/>
              </w:rPr>
            </w:pPr>
            <w:r>
              <w:rPr>
                <w:rFonts w:ascii="Arial" w:hAnsi="Arial" w:cs="Arial"/>
                <w:b/>
              </w:rPr>
              <w:t>Arden has worked with the PPG to create a new website. This went live in December 2014. The new site has a better design, is easier to navigate &amp; offers more information to patients. This was done with input from the PPG</w:t>
            </w:r>
          </w:p>
          <w:p w14:paraId="4D65E0A1" w14:textId="77777777" w:rsidR="00785341" w:rsidRDefault="00785341" w:rsidP="00FB1C01">
            <w:pPr>
              <w:pStyle w:val="Default"/>
              <w:tabs>
                <w:tab w:val="left" w:pos="142"/>
              </w:tabs>
              <w:rPr>
                <w:rFonts w:ascii="Arial" w:hAnsi="Arial" w:cs="Arial"/>
                <w:b/>
              </w:rPr>
            </w:pPr>
          </w:p>
          <w:p w14:paraId="58675D2C" w14:textId="77777777" w:rsidR="00785341" w:rsidRDefault="00785341" w:rsidP="00FB1C01">
            <w:pPr>
              <w:pStyle w:val="Default"/>
              <w:tabs>
                <w:tab w:val="left" w:pos="142"/>
              </w:tabs>
              <w:rPr>
                <w:rFonts w:ascii="Arial" w:hAnsi="Arial" w:cs="Arial"/>
                <w:b/>
              </w:rPr>
            </w:pPr>
            <w:r>
              <w:rPr>
                <w:rFonts w:ascii="Arial" w:hAnsi="Arial" w:cs="Arial"/>
                <w:b/>
              </w:rPr>
              <w:t>Online services</w:t>
            </w:r>
          </w:p>
          <w:p w14:paraId="106E5547" w14:textId="77777777" w:rsidR="00BB2ADA" w:rsidRDefault="00BB2ADA" w:rsidP="00FB1C01">
            <w:pPr>
              <w:pStyle w:val="Default"/>
              <w:tabs>
                <w:tab w:val="left" w:pos="142"/>
              </w:tabs>
              <w:rPr>
                <w:rFonts w:ascii="Arial" w:hAnsi="Arial" w:cs="Arial"/>
                <w:b/>
              </w:rPr>
            </w:pPr>
            <w:r>
              <w:rPr>
                <w:rFonts w:ascii="Arial" w:hAnsi="Arial" w:cs="Arial"/>
                <w:b/>
              </w:rPr>
              <w:t>Arden and the PPG wanted to offer more services online. At the beginning of 2014 we offered the following online services:</w:t>
            </w:r>
          </w:p>
          <w:p w14:paraId="73CA34AB" w14:textId="77777777" w:rsidR="00BB2ADA" w:rsidRDefault="00BB2ADA" w:rsidP="00BB2ADA">
            <w:pPr>
              <w:pStyle w:val="Default"/>
              <w:numPr>
                <w:ilvl w:val="0"/>
                <w:numId w:val="4"/>
              </w:numPr>
              <w:tabs>
                <w:tab w:val="left" w:pos="142"/>
              </w:tabs>
              <w:rPr>
                <w:rFonts w:ascii="Arial" w:hAnsi="Arial" w:cs="Arial"/>
                <w:b/>
              </w:rPr>
            </w:pPr>
            <w:r>
              <w:rPr>
                <w:rFonts w:ascii="Arial" w:hAnsi="Arial" w:cs="Arial"/>
                <w:b/>
              </w:rPr>
              <w:t>Repeat prescriptions</w:t>
            </w:r>
          </w:p>
          <w:p w14:paraId="2F5386F2" w14:textId="77777777" w:rsidR="00A75AE8" w:rsidRPr="00BB2ADA" w:rsidRDefault="00BB2ADA" w:rsidP="00BB2ADA">
            <w:pPr>
              <w:pStyle w:val="Default"/>
              <w:numPr>
                <w:ilvl w:val="0"/>
                <w:numId w:val="4"/>
              </w:numPr>
              <w:tabs>
                <w:tab w:val="left" w:pos="142"/>
              </w:tabs>
              <w:rPr>
                <w:rFonts w:ascii="Arial" w:hAnsi="Arial" w:cs="Arial"/>
                <w:b/>
              </w:rPr>
            </w:pPr>
            <w:r>
              <w:rPr>
                <w:rFonts w:ascii="Arial" w:hAnsi="Arial" w:cs="Arial"/>
                <w:b/>
              </w:rPr>
              <w:t>Limited online appointments booking</w:t>
            </w:r>
          </w:p>
          <w:p w14:paraId="326CD173" w14:textId="77777777" w:rsidR="00A75AE8" w:rsidRPr="00FB1C01" w:rsidRDefault="00A75AE8" w:rsidP="00BB2ADA">
            <w:pPr>
              <w:pStyle w:val="Default"/>
              <w:tabs>
                <w:tab w:val="left" w:pos="142"/>
              </w:tabs>
              <w:rPr>
                <w:rFonts w:ascii="Arial" w:hAnsi="Arial" w:cs="Arial"/>
              </w:rPr>
            </w:pPr>
          </w:p>
        </w:tc>
      </w:tr>
      <w:tr w:rsidR="00A75AE8" w:rsidRPr="002649FE" w14:paraId="410495A2" w14:textId="77777777" w:rsidTr="00FB1C01">
        <w:trPr>
          <w:trHeight w:val="85"/>
        </w:trPr>
        <w:tc>
          <w:tcPr>
            <w:tcW w:w="14089" w:type="dxa"/>
            <w:shd w:val="clear" w:color="auto" w:fill="auto"/>
          </w:tcPr>
          <w:p w14:paraId="46947419" w14:textId="77777777" w:rsidR="00A75AE8" w:rsidRPr="00FB1C01" w:rsidRDefault="00A75AE8" w:rsidP="00FB1C01">
            <w:pPr>
              <w:pStyle w:val="Default"/>
              <w:tabs>
                <w:tab w:val="left" w:pos="142"/>
              </w:tabs>
              <w:rPr>
                <w:rFonts w:ascii="Arial" w:hAnsi="Arial" w:cs="Arial"/>
              </w:rPr>
            </w:pPr>
          </w:p>
          <w:p w14:paraId="4836CDC8" w14:textId="77777777" w:rsidR="00A75AE8" w:rsidRPr="00FB1C01" w:rsidRDefault="00A75AE8" w:rsidP="00FB1C01">
            <w:pPr>
              <w:pStyle w:val="Default"/>
              <w:tabs>
                <w:tab w:val="left" w:pos="142"/>
              </w:tabs>
              <w:rPr>
                <w:rFonts w:ascii="Arial" w:hAnsi="Arial" w:cs="Arial"/>
              </w:rPr>
            </w:pPr>
            <w:r w:rsidRPr="00FB1C01">
              <w:rPr>
                <w:rFonts w:ascii="Arial" w:hAnsi="Arial" w:cs="Arial"/>
              </w:rPr>
              <w:t>Result of actions and impact on patients and carers (including how publicised):</w:t>
            </w:r>
          </w:p>
          <w:p w14:paraId="79813E4E" w14:textId="77777777" w:rsidR="00A75AE8" w:rsidRPr="00FB1C01" w:rsidRDefault="00A75AE8" w:rsidP="00FB1C01">
            <w:pPr>
              <w:pStyle w:val="Default"/>
              <w:tabs>
                <w:tab w:val="left" w:pos="142"/>
              </w:tabs>
              <w:rPr>
                <w:rFonts w:ascii="Arial" w:hAnsi="Arial" w:cs="Arial"/>
              </w:rPr>
            </w:pPr>
          </w:p>
          <w:p w14:paraId="6E402F91" w14:textId="77777777" w:rsidR="00A75AE8" w:rsidRDefault="00785341" w:rsidP="00FB1C01">
            <w:pPr>
              <w:pStyle w:val="Default"/>
              <w:tabs>
                <w:tab w:val="left" w:pos="142"/>
              </w:tabs>
              <w:rPr>
                <w:rFonts w:ascii="Arial" w:hAnsi="Arial" w:cs="Arial"/>
                <w:b/>
              </w:rPr>
            </w:pPr>
            <w:r>
              <w:rPr>
                <w:rFonts w:ascii="Arial" w:hAnsi="Arial" w:cs="Arial"/>
                <w:b/>
              </w:rPr>
              <w:t xml:space="preserve">Details of the new website </w:t>
            </w:r>
            <w:r w:rsidR="00BB2ADA">
              <w:rPr>
                <w:rFonts w:ascii="Arial" w:hAnsi="Arial" w:cs="Arial"/>
                <w:b/>
              </w:rPr>
              <w:t xml:space="preserve">(&amp; all its features) </w:t>
            </w:r>
            <w:r>
              <w:rPr>
                <w:rFonts w:ascii="Arial" w:hAnsi="Arial" w:cs="Arial"/>
                <w:b/>
              </w:rPr>
              <w:t>have been advertised / displayed / communicated via:</w:t>
            </w:r>
          </w:p>
          <w:p w14:paraId="2F6DC9FC" w14:textId="77777777" w:rsidR="00785341" w:rsidRDefault="00785341" w:rsidP="00785341">
            <w:pPr>
              <w:pStyle w:val="Default"/>
              <w:numPr>
                <w:ilvl w:val="0"/>
                <w:numId w:val="3"/>
              </w:numPr>
              <w:tabs>
                <w:tab w:val="left" w:pos="142"/>
              </w:tabs>
              <w:rPr>
                <w:rFonts w:ascii="Arial" w:hAnsi="Arial" w:cs="Arial"/>
                <w:b/>
              </w:rPr>
            </w:pPr>
            <w:r>
              <w:rPr>
                <w:rFonts w:ascii="Arial" w:hAnsi="Arial" w:cs="Arial"/>
                <w:b/>
              </w:rPr>
              <w:t>A note on patient’s prescriptions</w:t>
            </w:r>
          </w:p>
          <w:p w14:paraId="21EA8936" w14:textId="77777777" w:rsidR="00785341" w:rsidRDefault="00785341" w:rsidP="00785341">
            <w:pPr>
              <w:pStyle w:val="Default"/>
              <w:numPr>
                <w:ilvl w:val="0"/>
                <w:numId w:val="3"/>
              </w:numPr>
              <w:tabs>
                <w:tab w:val="left" w:pos="142"/>
              </w:tabs>
              <w:rPr>
                <w:rFonts w:ascii="Arial" w:hAnsi="Arial" w:cs="Arial"/>
                <w:b/>
              </w:rPr>
            </w:pPr>
            <w:r>
              <w:rPr>
                <w:rFonts w:ascii="Arial" w:hAnsi="Arial" w:cs="Arial"/>
                <w:b/>
              </w:rPr>
              <w:t>Newsletter article</w:t>
            </w:r>
          </w:p>
          <w:p w14:paraId="3D9EAD17" w14:textId="77777777" w:rsidR="00BB2ADA" w:rsidRDefault="00BB2ADA" w:rsidP="00785341">
            <w:pPr>
              <w:pStyle w:val="Default"/>
              <w:numPr>
                <w:ilvl w:val="0"/>
                <w:numId w:val="3"/>
              </w:numPr>
              <w:tabs>
                <w:tab w:val="left" w:pos="142"/>
              </w:tabs>
              <w:rPr>
                <w:rFonts w:ascii="Arial" w:hAnsi="Arial" w:cs="Arial"/>
                <w:b/>
              </w:rPr>
            </w:pPr>
            <w:r>
              <w:rPr>
                <w:rFonts w:ascii="Arial" w:hAnsi="Arial" w:cs="Arial"/>
                <w:b/>
              </w:rPr>
              <w:t>TV screen in waiting room</w:t>
            </w:r>
          </w:p>
          <w:p w14:paraId="0B632858" w14:textId="77777777" w:rsidR="00BB2ADA" w:rsidRDefault="00BB2ADA" w:rsidP="00785341">
            <w:pPr>
              <w:pStyle w:val="Default"/>
              <w:numPr>
                <w:ilvl w:val="0"/>
                <w:numId w:val="3"/>
              </w:numPr>
              <w:tabs>
                <w:tab w:val="left" w:pos="142"/>
              </w:tabs>
              <w:rPr>
                <w:rFonts w:ascii="Arial" w:hAnsi="Arial" w:cs="Arial"/>
                <w:b/>
              </w:rPr>
            </w:pPr>
            <w:r>
              <w:rPr>
                <w:rFonts w:ascii="Arial" w:hAnsi="Arial" w:cs="Arial"/>
                <w:b/>
              </w:rPr>
              <w:t>Notices in the practice</w:t>
            </w:r>
          </w:p>
          <w:p w14:paraId="760F7B67" w14:textId="77777777" w:rsidR="00BB2ADA" w:rsidRDefault="00BB2ADA" w:rsidP="00785341">
            <w:pPr>
              <w:pStyle w:val="Default"/>
              <w:numPr>
                <w:ilvl w:val="0"/>
                <w:numId w:val="3"/>
              </w:numPr>
              <w:tabs>
                <w:tab w:val="left" w:pos="142"/>
              </w:tabs>
              <w:rPr>
                <w:rFonts w:ascii="Arial" w:hAnsi="Arial" w:cs="Arial"/>
                <w:b/>
              </w:rPr>
            </w:pPr>
            <w:r>
              <w:rPr>
                <w:rFonts w:ascii="Arial" w:hAnsi="Arial" w:cs="Arial"/>
                <w:b/>
              </w:rPr>
              <w:t xml:space="preserve">Staff members updating / directing patients to the website </w:t>
            </w:r>
          </w:p>
          <w:p w14:paraId="4AFE0A8A" w14:textId="77777777" w:rsidR="00BB2ADA" w:rsidRDefault="00BB2ADA" w:rsidP="00BB2ADA">
            <w:pPr>
              <w:pStyle w:val="Default"/>
              <w:tabs>
                <w:tab w:val="left" w:pos="142"/>
              </w:tabs>
              <w:rPr>
                <w:rFonts w:ascii="Arial" w:hAnsi="Arial" w:cs="Arial"/>
                <w:b/>
              </w:rPr>
            </w:pPr>
            <w:r>
              <w:rPr>
                <w:rFonts w:ascii="Arial" w:hAnsi="Arial" w:cs="Arial"/>
                <w:b/>
              </w:rPr>
              <w:t>The website is also detailed on all of Arden’s correspondence</w:t>
            </w:r>
          </w:p>
          <w:p w14:paraId="0EE72E2C" w14:textId="77777777" w:rsidR="00253E65" w:rsidRDefault="00253E65" w:rsidP="00253E65">
            <w:pPr>
              <w:pStyle w:val="Default"/>
              <w:tabs>
                <w:tab w:val="left" w:pos="142"/>
              </w:tabs>
              <w:rPr>
                <w:rFonts w:ascii="Arial" w:hAnsi="Arial" w:cs="Arial"/>
                <w:b/>
              </w:rPr>
            </w:pPr>
            <w:r>
              <w:rPr>
                <w:rFonts w:ascii="Arial" w:hAnsi="Arial" w:cs="Arial"/>
                <w:b/>
              </w:rPr>
              <w:t>Online access</w:t>
            </w:r>
          </w:p>
          <w:p w14:paraId="55E2FFE3" w14:textId="77777777" w:rsidR="00253E65" w:rsidRDefault="00253E65" w:rsidP="00253E65">
            <w:pPr>
              <w:pStyle w:val="Default"/>
              <w:tabs>
                <w:tab w:val="left" w:pos="142"/>
              </w:tabs>
              <w:rPr>
                <w:rFonts w:ascii="Arial" w:hAnsi="Arial" w:cs="Arial"/>
                <w:b/>
              </w:rPr>
            </w:pPr>
            <w:r w:rsidRPr="00785341">
              <w:rPr>
                <w:rFonts w:ascii="Arial" w:hAnsi="Arial" w:cs="Arial"/>
                <w:b/>
              </w:rPr>
              <w:lastRenderedPageBreak/>
              <w:t xml:space="preserve">In the previous year we had limited availability for online appointment booking. This has been increased so that we now offer </w:t>
            </w:r>
            <w:r>
              <w:rPr>
                <w:rFonts w:ascii="Arial" w:hAnsi="Arial" w:cs="Arial"/>
                <w:b/>
              </w:rPr>
              <w:t xml:space="preserve">6 online appointments daily (and 8 on a Saturday). These can be made with any GP up to one week in advance (earlier then if they booked by telephone as we have a </w:t>
            </w:r>
            <w:proofErr w:type="gramStart"/>
            <w:r>
              <w:rPr>
                <w:rFonts w:ascii="Arial" w:hAnsi="Arial" w:cs="Arial"/>
                <w:b/>
              </w:rPr>
              <w:t>48 hour</w:t>
            </w:r>
            <w:proofErr w:type="gramEnd"/>
            <w:r>
              <w:rPr>
                <w:rFonts w:ascii="Arial" w:hAnsi="Arial" w:cs="Arial"/>
                <w:b/>
              </w:rPr>
              <w:t xml:space="preserve"> access policy). As well as appointment booking and cancellation and repeat prescriptions patients can now access their summary care record online, update their contact details and submit feedback for the Friends &amp; Family Test.</w:t>
            </w:r>
          </w:p>
          <w:p w14:paraId="007F8042" w14:textId="77777777" w:rsidR="00253E65" w:rsidRDefault="00253E65" w:rsidP="00BB2ADA">
            <w:pPr>
              <w:pStyle w:val="Default"/>
              <w:tabs>
                <w:tab w:val="left" w:pos="142"/>
              </w:tabs>
              <w:rPr>
                <w:rFonts w:ascii="Arial" w:hAnsi="Arial" w:cs="Arial"/>
                <w:b/>
              </w:rPr>
            </w:pPr>
          </w:p>
          <w:p w14:paraId="366820D2" w14:textId="77777777" w:rsidR="00BB2ADA" w:rsidRDefault="00253E65" w:rsidP="00BB2ADA">
            <w:pPr>
              <w:pStyle w:val="Default"/>
              <w:tabs>
                <w:tab w:val="left" w:pos="142"/>
              </w:tabs>
              <w:rPr>
                <w:rFonts w:ascii="Arial" w:hAnsi="Arial" w:cs="Arial"/>
                <w:b/>
              </w:rPr>
            </w:pPr>
            <w:r>
              <w:rPr>
                <w:rFonts w:ascii="Arial" w:hAnsi="Arial" w:cs="Arial"/>
                <w:b/>
              </w:rPr>
              <w:t>In the patient survey we asked about the website &amp; online access. M</w:t>
            </w:r>
            <w:r w:rsidR="00BB2ADA">
              <w:rPr>
                <w:rFonts w:ascii="Arial" w:hAnsi="Arial" w:cs="Arial"/>
                <w:b/>
              </w:rPr>
              <w:t>ore patients are now accessing the website and the online services.</w:t>
            </w:r>
            <w:r>
              <w:rPr>
                <w:rFonts w:ascii="Arial" w:hAnsi="Arial" w:cs="Arial"/>
                <w:b/>
              </w:rPr>
              <w:t xml:space="preserve"> </w:t>
            </w:r>
            <w:r w:rsidR="003977D5">
              <w:rPr>
                <w:rFonts w:ascii="Arial" w:hAnsi="Arial" w:cs="Arial"/>
                <w:b/>
              </w:rPr>
              <w:t>From April – June 2014,</w:t>
            </w:r>
            <w:r w:rsidR="00BB2ADA">
              <w:rPr>
                <w:rFonts w:ascii="Arial" w:hAnsi="Arial" w:cs="Arial"/>
                <w:b/>
              </w:rPr>
              <w:t xml:space="preserve"> 64 appointments were made online, </w:t>
            </w:r>
            <w:r w:rsidR="003977D5">
              <w:rPr>
                <w:rFonts w:ascii="Arial" w:hAnsi="Arial" w:cs="Arial"/>
                <w:b/>
              </w:rPr>
              <w:t>from July - September</w:t>
            </w:r>
            <w:r w:rsidR="00BB2ADA">
              <w:rPr>
                <w:rFonts w:ascii="Arial" w:hAnsi="Arial" w:cs="Arial"/>
                <w:b/>
              </w:rPr>
              <w:t xml:space="preserve"> 103 appointments were made and</w:t>
            </w:r>
            <w:r w:rsidR="003977D5">
              <w:rPr>
                <w:rFonts w:ascii="Arial" w:hAnsi="Arial" w:cs="Arial"/>
                <w:b/>
              </w:rPr>
              <w:t xml:space="preserve"> from October – December </w:t>
            </w:r>
            <w:r w:rsidR="00BB2ADA">
              <w:rPr>
                <w:rFonts w:ascii="Arial" w:hAnsi="Arial" w:cs="Arial"/>
                <w:b/>
              </w:rPr>
              <w:t>124 appointments were booked online.</w:t>
            </w:r>
          </w:p>
          <w:p w14:paraId="53BFDEA6" w14:textId="77777777" w:rsidR="00BB2ADA" w:rsidRDefault="00BB2ADA" w:rsidP="00BB2ADA">
            <w:pPr>
              <w:pStyle w:val="Default"/>
              <w:tabs>
                <w:tab w:val="left" w:pos="142"/>
              </w:tabs>
              <w:rPr>
                <w:rFonts w:ascii="Arial" w:hAnsi="Arial" w:cs="Arial"/>
                <w:b/>
              </w:rPr>
            </w:pPr>
            <w:r>
              <w:rPr>
                <w:rFonts w:ascii="Arial" w:hAnsi="Arial" w:cs="Arial"/>
                <w:b/>
              </w:rPr>
              <w:t>In the survey 72%</w:t>
            </w:r>
            <w:r w:rsidR="00253E65">
              <w:rPr>
                <w:rFonts w:ascii="Arial" w:hAnsi="Arial" w:cs="Arial"/>
                <w:b/>
              </w:rPr>
              <w:t xml:space="preserve"> of patients </w:t>
            </w:r>
            <w:r>
              <w:rPr>
                <w:rFonts w:ascii="Arial" w:hAnsi="Arial" w:cs="Arial"/>
                <w:b/>
              </w:rPr>
              <w:t>said they were aware of the website; 56% agreed it was informative and 41% used the online services (an increase f</w:t>
            </w:r>
            <w:r w:rsidR="003977D5">
              <w:rPr>
                <w:rFonts w:ascii="Arial" w:hAnsi="Arial" w:cs="Arial"/>
                <w:b/>
              </w:rPr>
              <w:t>ro</w:t>
            </w:r>
            <w:r>
              <w:rPr>
                <w:rFonts w:ascii="Arial" w:hAnsi="Arial" w:cs="Arial"/>
                <w:b/>
              </w:rPr>
              <w:t>m 28% in the previous year)</w:t>
            </w:r>
          </w:p>
          <w:p w14:paraId="02CD5AC1" w14:textId="77777777" w:rsidR="00253E65" w:rsidRDefault="00253E65" w:rsidP="00BB2ADA">
            <w:pPr>
              <w:pStyle w:val="Default"/>
              <w:tabs>
                <w:tab w:val="left" w:pos="142"/>
              </w:tabs>
              <w:rPr>
                <w:rFonts w:ascii="Arial" w:hAnsi="Arial" w:cs="Arial"/>
                <w:b/>
              </w:rPr>
            </w:pPr>
          </w:p>
          <w:p w14:paraId="1B1F466D" w14:textId="77777777" w:rsidR="00253E65" w:rsidRDefault="00253E65" w:rsidP="00BB2ADA">
            <w:pPr>
              <w:pStyle w:val="Default"/>
              <w:tabs>
                <w:tab w:val="left" w:pos="142"/>
              </w:tabs>
              <w:rPr>
                <w:rFonts w:ascii="Arial" w:hAnsi="Arial" w:cs="Arial"/>
                <w:b/>
              </w:rPr>
            </w:pPr>
            <w:r>
              <w:rPr>
                <w:rFonts w:ascii="Arial" w:hAnsi="Arial" w:cs="Arial"/>
                <w:b/>
              </w:rPr>
              <w:t>Improving the website and online access means more choice and flexibility for patients. We are now able to track how many patients are accessing the website and which pages they are visiting. This helps us to understand what information patients are looking for.</w:t>
            </w:r>
          </w:p>
          <w:p w14:paraId="19DD92CD" w14:textId="77777777" w:rsidR="00253E65" w:rsidRDefault="00253E65" w:rsidP="00BB2ADA">
            <w:pPr>
              <w:pStyle w:val="Default"/>
              <w:tabs>
                <w:tab w:val="left" w:pos="142"/>
              </w:tabs>
              <w:rPr>
                <w:rFonts w:ascii="Arial" w:hAnsi="Arial" w:cs="Arial"/>
                <w:b/>
              </w:rPr>
            </w:pPr>
            <w:r>
              <w:rPr>
                <w:rFonts w:ascii="Arial" w:hAnsi="Arial" w:cs="Arial"/>
                <w:b/>
              </w:rPr>
              <w:t>We now manage the website content ourselves (previously done by someone else) which means we can change / amend / update the content whenever we like ensuring it is always kept up to date.</w:t>
            </w:r>
          </w:p>
          <w:p w14:paraId="64558CBA" w14:textId="77777777" w:rsidR="00A75AE8" w:rsidRPr="00FB1C01" w:rsidRDefault="00A75AE8" w:rsidP="00FB1C01">
            <w:pPr>
              <w:pStyle w:val="Default"/>
              <w:tabs>
                <w:tab w:val="left" w:pos="142"/>
              </w:tabs>
              <w:rPr>
                <w:rFonts w:ascii="Arial" w:hAnsi="Arial" w:cs="Arial"/>
              </w:rPr>
            </w:pPr>
          </w:p>
        </w:tc>
      </w:tr>
    </w:tbl>
    <w:p w14:paraId="67ED4E6D" w14:textId="77777777" w:rsidR="00A75AE8" w:rsidRPr="002649FE" w:rsidRDefault="00A75AE8" w:rsidP="00A75AE8">
      <w:pPr>
        <w:tabs>
          <w:tab w:val="left" w:pos="142"/>
        </w:tabs>
        <w:rPr>
          <w:rFonts w:ascii="Arial" w:hAnsi="Arial" w:cs="Arial"/>
          <w:b/>
          <w:sz w:val="24"/>
          <w:szCs w:val="24"/>
        </w:rPr>
      </w:pPr>
    </w:p>
    <w:p w14:paraId="15E69EFD" w14:textId="77777777"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0"/>
      </w:tblGrid>
      <w:tr w:rsidR="00A75AE8" w:rsidRPr="002649FE" w14:paraId="5AB20E87" w14:textId="77777777" w:rsidTr="001B7850">
        <w:trPr>
          <w:trHeight w:val="555"/>
        </w:trPr>
        <w:tc>
          <w:tcPr>
            <w:tcW w:w="14034" w:type="dxa"/>
            <w:shd w:val="clear" w:color="auto" w:fill="44546A" w:themeFill="text2"/>
            <w:vAlign w:val="center"/>
          </w:tcPr>
          <w:p w14:paraId="4B6E1F42" w14:textId="77777777" w:rsidR="00A75AE8" w:rsidRPr="00FB1C01" w:rsidRDefault="00A75AE8" w:rsidP="00FB1C01">
            <w:pPr>
              <w:pStyle w:val="NumberedContent"/>
              <w:numPr>
                <w:ilvl w:val="0"/>
                <w:numId w:val="0"/>
              </w:numPr>
              <w:tabs>
                <w:tab w:val="left" w:pos="142"/>
              </w:tabs>
              <w:rPr>
                <w:rFonts w:ascii="Arial" w:hAnsi="Arial" w:cs="Arial"/>
              </w:rPr>
            </w:pPr>
            <w:r w:rsidRPr="00FB1C01">
              <w:rPr>
                <w:rFonts w:ascii="Arial" w:hAnsi="Arial" w:cs="Arial"/>
                <w:color w:val="FFFFFF"/>
              </w:rPr>
              <w:lastRenderedPageBreak/>
              <w:t>Priority area 2</w:t>
            </w:r>
          </w:p>
        </w:tc>
      </w:tr>
      <w:tr w:rsidR="00A75AE8" w:rsidRPr="002649FE" w14:paraId="0A8FC134" w14:textId="77777777" w:rsidTr="00FB1C01">
        <w:trPr>
          <w:trHeight w:val="920"/>
        </w:trPr>
        <w:tc>
          <w:tcPr>
            <w:tcW w:w="14034" w:type="dxa"/>
            <w:shd w:val="clear" w:color="auto" w:fill="auto"/>
          </w:tcPr>
          <w:p w14:paraId="7BE42BED" w14:textId="77777777" w:rsidR="00A75AE8" w:rsidRPr="00FB1C01" w:rsidRDefault="00A75AE8" w:rsidP="00FB1C01">
            <w:pPr>
              <w:pStyle w:val="Default"/>
              <w:tabs>
                <w:tab w:val="left" w:pos="142"/>
              </w:tabs>
              <w:rPr>
                <w:rFonts w:ascii="Arial" w:hAnsi="Arial" w:cs="Arial"/>
              </w:rPr>
            </w:pPr>
          </w:p>
          <w:p w14:paraId="7B762FF6" w14:textId="77777777" w:rsidR="00A75AE8" w:rsidRPr="00FB1C01" w:rsidRDefault="00A75AE8" w:rsidP="00FB1C01">
            <w:pPr>
              <w:pStyle w:val="Default"/>
              <w:tabs>
                <w:tab w:val="left" w:pos="142"/>
              </w:tabs>
              <w:rPr>
                <w:rFonts w:ascii="Arial" w:hAnsi="Arial" w:cs="Arial"/>
              </w:rPr>
            </w:pPr>
            <w:r w:rsidRPr="00FB1C01">
              <w:rPr>
                <w:rFonts w:ascii="Arial" w:hAnsi="Arial" w:cs="Arial"/>
              </w:rPr>
              <w:t>Description of priority area:</w:t>
            </w:r>
          </w:p>
          <w:p w14:paraId="001ADCCB" w14:textId="77777777" w:rsidR="00A75AE8" w:rsidRPr="00FE72B9" w:rsidRDefault="00FE72B9" w:rsidP="00FB1C01">
            <w:pPr>
              <w:pStyle w:val="Default"/>
              <w:tabs>
                <w:tab w:val="left" w:pos="142"/>
              </w:tabs>
              <w:rPr>
                <w:rFonts w:ascii="Arial" w:hAnsi="Arial" w:cs="Arial"/>
                <w:b/>
              </w:rPr>
            </w:pPr>
            <w:r>
              <w:rPr>
                <w:rFonts w:ascii="Arial" w:hAnsi="Arial" w:cs="Arial"/>
                <w:b/>
              </w:rPr>
              <w:t>Improving feedback options for patients</w:t>
            </w:r>
          </w:p>
          <w:p w14:paraId="219504EE" w14:textId="77777777" w:rsidR="00A75AE8" w:rsidRPr="00FB1C01" w:rsidRDefault="00A75AE8" w:rsidP="00FB1C01">
            <w:pPr>
              <w:pStyle w:val="Default"/>
              <w:tabs>
                <w:tab w:val="left" w:pos="142"/>
              </w:tabs>
              <w:rPr>
                <w:rFonts w:ascii="Arial" w:hAnsi="Arial" w:cs="Arial"/>
              </w:rPr>
            </w:pPr>
          </w:p>
          <w:p w14:paraId="6CEAE63E" w14:textId="77777777" w:rsidR="00A75AE8" w:rsidRPr="00FB1C01" w:rsidRDefault="00A75AE8" w:rsidP="00FB1C01">
            <w:pPr>
              <w:pStyle w:val="Default"/>
              <w:tabs>
                <w:tab w:val="left" w:pos="142"/>
              </w:tabs>
              <w:rPr>
                <w:rFonts w:ascii="Arial" w:hAnsi="Arial" w:cs="Arial"/>
              </w:rPr>
            </w:pPr>
          </w:p>
        </w:tc>
      </w:tr>
      <w:tr w:rsidR="00A75AE8" w:rsidRPr="002649FE" w14:paraId="06D0DC0A" w14:textId="77777777" w:rsidTr="00FB1C01">
        <w:trPr>
          <w:trHeight w:val="920"/>
        </w:trPr>
        <w:tc>
          <w:tcPr>
            <w:tcW w:w="14034" w:type="dxa"/>
            <w:shd w:val="clear" w:color="auto" w:fill="auto"/>
          </w:tcPr>
          <w:p w14:paraId="47F391ED" w14:textId="77777777" w:rsidR="00A75AE8" w:rsidRPr="00FB1C01" w:rsidRDefault="00A75AE8" w:rsidP="00FB1C01">
            <w:pPr>
              <w:pStyle w:val="Default"/>
              <w:tabs>
                <w:tab w:val="left" w:pos="142"/>
              </w:tabs>
              <w:rPr>
                <w:rFonts w:ascii="Arial" w:hAnsi="Arial" w:cs="Arial"/>
              </w:rPr>
            </w:pPr>
          </w:p>
          <w:p w14:paraId="6632071D" w14:textId="77777777" w:rsidR="00A75AE8" w:rsidRPr="00FB1C01" w:rsidRDefault="00A75AE8" w:rsidP="00FB1C01">
            <w:pPr>
              <w:pStyle w:val="Default"/>
              <w:tabs>
                <w:tab w:val="left" w:pos="142"/>
              </w:tabs>
              <w:rPr>
                <w:rFonts w:ascii="Arial" w:hAnsi="Arial" w:cs="Arial"/>
              </w:rPr>
            </w:pPr>
            <w:r w:rsidRPr="00FB1C01">
              <w:rPr>
                <w:rFonts w:ascii="Arial" w:hAnsi="Arial" w:cs="Arial"/>
              </w:rPr>
              <w:t>What actions were taken to address the priority?</w:t>
            </w:r>
          </w:p>
          <w:p w14:paraId="2847D175" w14:textId="77777777" w:rsidR="00A75AE8" w:rsidRDefault="00253E65" w:rsidP="00FB1C01">
            <w:pPr>
              <w:pStyle w:val="Default"/>
              <w:tabs>
                <w:tab w:val="left" w:pos="142"/>
              </w:tabs>
              <w:rPr>
                <w:rFonts w:ascii="Arial" w:hAnsi="Arial" w:cs="Arial"/>
                <w:b/>
              </w:rPr>
            </w:pPr>
            <w:r>
              <w:rPr>
                <w:rFonts w:ascii="Arial" w:hAnsi="Arial" w:cs="Arial"/>
                <w:b/>
              </w:rPr>
              <w:t>The PPG wanted to encourage patients to give regular feedback and to make this as easy as possible they suggested different ways in which this could be done.</w:t>
            </w:r>
          </w:p>
          <w:p w14:paraId="663B3AE3" w14:textId="77777777" w:rsidR="00253E65" w:rsidRDefault="00253E65" w:rsidP="00FB1C01">
            <w:pPr>
              <w:pStyle w:val="Default"/>
              <w:tabs>
                <w:tab w:val="left" w:pos="142"/>
              </w:tabs>
              <w:rPr>
                <w:rFonts w:ascii="Arial" w:hAnsi="Arial" w:cs="Arial"/>
                <w:b/>
              </w:rPr>
            </w:pPr>
            <w:r>
              <w:rPr>
                <w:rFonts w:ascii="Arial" w:hAnsi="Arial" w:cs="Arial"/>
                <w:b/>
              </w:rPr>
              <w:t>Feedback options introduced were:</w:t>
            </w:r>
          </w:p>
          <w:p w14:paraId="094EF7F3" w14:textId="77777777" w:rsidR="00253E65" w:rsidRDefault="00253E65" w:rsidP="00253E65">
            <w:pPr>
              <w:pStyle w:val="Default"/>
              <w:numPr>
                <w:ilvl w:val="0"/>
                <w:numId w:val="3"/>
              </w:numPr>
              <w:tabs>
                <w:tab w:val="left" w:pos="142"/>
              </w:tabs>
              <w:rPr>
                <w:rFonts w:ascii="Arial" w:hAnsi="Arial" w:cs="Arial"/>
                <w:b/>
              </w:rPr>
            </w:pPr>
            <w:r>
              <w:rPr>
                <w:rFonts w:ascii="Arial" w:hAnsi="Arial" w:cs="Arial"/>
                <w:b/>
              </w:rPr>
              <w:t>Suggestion box in waiting room</w:t>
            </w:r>
          </w:p>
          <w:p w14:paraId="358AE4D1" w14:textId="77777777" w:rsidR="00253E65" w:rsidRDefault="00253E65" w:rsidP="00253E65">
            <w:pPr>
              <w:pStyle w:val="Default"/>
              <w:numPr>
                <w:ilvl w:val="0"/>
                <w:numId w:val="3"/>
              </w:numPr>
              <w:tabs>
                <w:tab w:val="left" w:pos="142"/>
              </w:tabs>
              <w:rPr>
                <w:rFonts w:ascii="Arial" w:hAnsi="Arial" w:cs="Arial"/>
                <w:b/>
              </w:rPr>
            </w:pPr>
            <w:r>
              <w:rPr>
                <w:rFonts w:ascii="Arial" w:hAnsi="Arial" w:cs="Arial"/>
                <w:b/>
              </w:rPr>
              <w:t>E-mail address on website dedicated to patient feedback</w:t>
            </w:r>
          </w:p>
          <w:p w14:paraId="2C7900F7" w14:textId="77777777" w:rsidR="00253E65" w:rsidRDefault="00253E65" w:rsidP="00253E65">
            <w:pPr>
              <w:pStyle w:val="Default"/>
              <w:numPr>
                <w:ilvl w:val="0"/>
                <w:numId w:val="3"/>
              </w:numPr>
              <w:tabs>
                <w:tab w:val="left" w:pos="142"/>
              </w:tabs>
              <w:rPr>
                <w:rFonts w:ascii="Arial" w:hAnsi="Arial" w:cs="Arial"/>
                <w:b/>
              </w:rPr>
            </w:pPr>
            <w:r>
              <w:rPr>
                <w:rFonts w:ascii="Arial" w:hAnsi="Arial" w:cs="Arial"/>
                <w:b/>
              </w:rPr>
              <w:t>Friends &amp; Family Test</w:t>
            </w:r>
          </w:p>
          <w:p w14:paraId="3926D1CE" w14:textId="77777777" w:rsidR="00A75AE8" w:rsidRPr="00FB1C01" w:rsidRDefault="00A75AE8" w:rsidP="00FB1C01">
            <w:pPr>
              <w:pStyle w:val="Default"/>
              <w:tabs>
                <w:tab w:val="left" w:pos="142"/>
              </w:tabs>
              <w:rPr>
                <w:rFonts w:ascii="Arial" w:hAnsi="Arial" w:cs="Arial"/>
              </w:rPr>
            </w:pPr>
          </w:p>
          <w:p w14:paraId="214BB004" w14:textId="77777777" w:rsidR="00A75AE8" w:rsidRPr="00FB1C01" w:rsidRDefault="00A75AE8" w:rsidP="00FB1C01">
            <w:pPr>
              <w:pStyle w:val="Default"/>
              <w:tabs>
                <w:tab w:val="left" w:pos="142"/>
              </w:tabs>
              <w:rPr>
                <w:rFonts w:ascii="Arial" w:hAnsi="Arial" w:cs="Arial"/>
              </w:rPr>
            </w:pPr>
          </w:p>
          <w:p w14:paraId="6FAC5DAC" w14:textId="77777777" w:rsidR="00A75AE8" w:rsidRPr="00FB1C01" w:rsidRDefault="00A75AE8" w:rsidP="00FB1C01">
            <w:pPr>
              <w:pStyle w:val="Default"/>
              <w:tabs>
                <w:tab w:val="left" w:pos="142"/>
              </w:tabs>
              <w:rPr>
                <w:rFonts w:ascii="Arial" w:hAnsi="Arial" w:cs="Arial"/>
              </w:rPr>
            </w:pPr>
          </w:p>
          <w:p w14:paraId="42926F9E" w14:textId="77777777" w:rsidR="00A75AE8" w:rsidRPr="00FB1C01" w:rsidRDefault="00A75AE8" w:rsidP="00FB1C01">
            <w:pPr>
              <w:pStyle w:val="Default"/>
              <w:tabs>
                <w:tab w:val="left" w:pos="142"/>
              </w:tabs>
              <w:rPr>
                <w:rFonts w:ascii="Arial" w:hAnsi="Arial" w:cs="Arial"/>
              </w:rPr>
            </w:pPr>
          </w:p>
        </w:tc>
      </w:tr>
      <w:tr w:rsidR="00A75AE8" w:rsidRPr="002649FE" w14:paraId="00313BA0" w14:textId="77777777" w:rsidTr="00FB1C01">
        <w:trPr>
          <w:trHeight w:val="920"/>
        </w:trPr>
        <w:tc>
          <w:tcPr>
            <w:tcW w:w="14034" w:type="dxa"/>
            <w:shd w:val="clear" w:color="auto" w:fill="auto"/>
          </w:tcPr>
          <w:p w14:paraId="159624BB" w14:textId="77777777" w:rsidR="00A75AE8" w:rsidRPr="00FB1C01" w:rsidRDefault="00A75AE8" w:rsidP="00FB1C01">
            <w:pPr>
              <w:pStyle w:val="Default"/>
              <w:tabs>
                <w:tab w:val="left" w:pos="142"/>
              </w:tabs>
              <w:rPr>
                <w:rFonts w:ascii="Arial" w:hAnsi="Arial" w:cs="Arial"/>
              </w:rPr>
            </w:pPr>
          </w:p>
          <w:p w14:paraId="3C0BDD25" w14:textId="77777777" w:rsidR="00A75AE8" w:rsidRPr="00FB1C01" w:rsidRDefault="00A75AE8" w:rsidP="00FB1C01">
            <w:pPr>
              <w:pStyle w:val="Default"/>
              <w:tabs>
                <w:tab w:val="left" w:pos="142"/>
              </w:tabs>
              <w:rPr>
                <w:rFonts w:ascii="Arial" w:hAnsi="Arial" w:cs="Arial"/>
              </w:rPr>
            </w:pPr>
            <w:r w:rsidRPr="00FB1C01">
              <w:rPr>
                <w:rFonts w:ascii="Arial" w:hAnsi="Arial" w:cs="Arial"/>
              </w:rPr>
              <w:t>Result of actions and impact on patients and carers (including how publicised):</w:t>
            </w:r>
          </w:p>
          <w:p w14:paraId="2E2FABA9" w14:textId="77777777" w:rsidR="00253E65" w:rsidRDefault="00253E65" w:rsidP="00253E65">
            <w:pPr>
              <w:pStyle w:val="Default"/>
              <w:numPr>
                <w:ilvl w:val="0"/>
                <w:numId w:val="3"/>
              </w:numPr>
              <w:tabs>
                <w:tab w:val="left" w:pos="142"/>
              </w:tabs>
              <w:rPr>
                <w:rFonts w:ascii="Arial" w:hAnsi="Arial" w:cs="Arial"/>
                <w:b/>
              </w:rPr>
            </w:pPr>
            <w:proofErr w:type="gramStart"/>
            <w:r>
              <w:rPr>
                <w:rFonts w:ascii="Arial" w:hAnsi="Arial" w:cs="Arial"/>
                <w:b/>
              </w:rPr>
              <w:t>Patient</w:t>
            </w:r>
            <w:proofErr w:type="gramEnd"/>
            <w:r>
              <w:rPr>
                <w:rFonts w:ascii="Arial" w:hAnsi="Arial" w:cs="Arial"/>
                <w:b/>
              </w:rPr>
              <w:t xml:space="preserve"> note on prescriptions about how to provide feedback</w:t>
            </w:r>
          </w:p>
          <w:p w14:paraId="75D9365A" w14:textId="77777777" w:rsidR="00253E65" w:rsidRPr="00253E65" w:rsidRDefault="00253E65" w:rsidP="00253E65">
            <w:pPr>
              <w:pStyle w:val="Default"/>
              <w:numPr>
                <w:ilvl w:val="0"/>
                <w:numId w:val="3"/>
              </w:numPr>
              <w:tabs>
                <w:tab w:val="left" w:pos="142"/>
              </w:tabs>
              <w:rPr>
                <w:rFonts w:ascii="Arial" w:hAnsi="Arial" w:cs="Arial"/>
                <w:b/>
              </w:rPr>
            </w:pPr>
            <w:r>
              <w:rPr>
                <w:rFonts w:ascii="Arial" w:hAnsi="Arial" w:cs="Arial"/>
                <w:b/>
              </w:rPr>
              <w:t>Article in local Parish Magazine (Friends &amp; Family Test)</w:t>
            </w:r>
          </w:p>
          <w:p w14:paraId="2907113C" w14:textId="77777777" w:rsidR="00AD4896" w:rsidRDefault="00AD4896" w:rsidP="00AD4896">
            <w:pPr>
              <w:pStyle w:val="Default"/>
              <w:numPr>
                <w:ilvl w:val="0"/>
                <w:numId w:val="3"/>
              </w:numPr>
              <w:tabs>
                <w:tab w:val="left" w:pos="142"/>
              </w:tabs>
              <w:rPr>
                <w:rFonts w:ascii="Arial" w:hAnsi="Arial" w:cs="Arial"/>
                <w:b/>
              </w:rPr>
            </w:pPr>
            <w:r>
              <w:rPr>
                <w:rFonts w:ascii="Arial" w:hAnsi="Arial" w:cs="Arial"/>
                <w:b/>
              </w:rPr>
              <w:t>A note on patient’s prescriptions</w:t>
            </w:r>
          </w:p>
          <w:p w14:paraId="0F2CEC10" w14:textId="77777777" w:rsidR="00AD4896" w:rsidRDefault="00AD4896" w:rsidP="00AD4896">
            <w:pPr>
              <w:pStyle w:val="Default"/>
              <w:numPr>
                <w:ilvl w:val="0"/>
                <w:numId w:val="3"/>
              </w:numPr>
              <w:tabs>
                <w:tab w:val="left" w:pos="142"/>
              </w:tabs>
              <w:rPr>
                <w:rFonts w:ascii="Arial" w:hAnsi="Arial" w:cs="Arial"/>
                <w:b/>
              </w:rPr>
            </w:pPr>
            <w:r>
              <w:rPr>
                <w:rFonts w:ascii="Arial" w:hAnsi="Arial" w:cs="Arial"/>
                <w:b/>
              </w:rPr>
              <w:t>Newsletter article</w:t>
            </w:r>
          </w:p>
          <w:p w14:paraId="4968DD4E" w14:textId="77777777" w:rsidR="00AD4896" w:rsidRDefault="00AD4896" w:rsidP="00AD4896">
            <w:pPr>
              <w:pStyle w:val="Default"/>
              <w:numPr>
                <w:ilvl w:val="0"/>
                <w:numId w:val="3"/>
              </w:numPr>
              <w:tabs>
                <w:tab w:val="left" w:pos="142"/>
              </w:tabs>
              <w:rPr>
                <w:rFonts w:ascii="Arial" w:hAnsi="Arial" w:cs="Arial"/>
                <w:b/>
              </w:rPr>
            </w:pPr>
            <w:r>
              <w:rPr>
                <w:rFonts w:ascii="Arial" w:hAnsi="Arial" w:cs="Arial"/>
                <w:b/>
              </w:rPr>
              <w:t>TV screen in waiting room</w:t>
            </w:r>
          </w:p>
          <w:p w14:paraId="56FEDBB7" w14:textId="77777777" w:rsidR="00AD4896" w:rsidRDefault="00AD4896" w:rsidP="00AD4896">
            <w:pPr>
              <w:pStyle w:val="Default"/>
              <w:numPr>
                <w:ilvl w:val="0"/>
                <w:numId w:val="3"/>
              </w:numPr>
              <w:tabs>
                <w:tab w:val="left" w:pos="142"/>
              </w:tabs>
              <w:rPr>
                <w:rFonts w:ascii="Arial" w:hAnsi="Arial" w:cs="Arial"/>
                <w:b/>
              </w:rPr>
            </w:pPr>
            <w:r>
              <w:rPr>
                <w:rFonts w:ascii="Arial" w:hAnsi="Arial" w:cs="Arial"/>
                <w:b/>
              </w:rPr>
              <w:t>Notices in the practice</w:t>
            </w:r>
          </w:p>
          <w:p w14:paraId="0A3FE848" w14:textId="77777777" w:rsidR="00AD4896" w:rsidRDefault="00AD4896" w:rsidP="00AD4896">
            <w:pPr>
              <w:pStyle w:val="Default"/>
              <w:numPr>
                <w:ilvl w:val="0"/>
                <w:numId w:val="3"/>
              </w:numPr>
              <w:tabs>
                <w:tab w:val="left" w:pos="142"/>
              </w:tabs>
              <w:rPr>
                <w:rFonts w:ascii="Arial" w:hAnsi="Arial" w:cs="Arial"/>
                <w:b/>
              </w:rPr>
            </w:pPr>
            <w:r>
              <w:rPr>
                <w:rFonts w:ascii="Arial" w:hAnsi="Arial" w:cs="Arial"/>
                <w:b/>
              </w:rPr>
              <w:t>Staff members informing patients how to give feedback</w:t>
            </w:r>
          </w:p>
          <w:p w14:paraId="50BEBBBE" w14:textId="77777777" w:rsidR="00AD4896" w:rsidRDefault="00AD4896" w:rsidP="00AD4896">
            <w:pPr>
              <w:pStyle w:val="Default"/>
              <w:tabs>
                <w:tab w:val="left" w:pos="142"/>
              </w:tabs>
              <w:rPr>
                <w:rFonts w:ascii="Arial" w:hAnsi="Arial" w:cs="Arial"/>
                <w:b/>
              </w:rPr>
            </w:pPr>
            <w:r>
              <w:rPr>
                <w:rFonts w:ascii="Arial" w:hAnsi="Arial" w:cs="Arial"/>
                <w:b/>
              </w:rPr>
              <w:t>Information / feedback received was reviewed with staff and PPG. Examples included:</w:t>
            </w:r>
          </w:p>
          <w:p w14:paraId="40353A98" w14:textId="77777777" w:rsidR="00AD4896" w:rsidRDefault="00AD4896" w:rsidP="00AD4896">
            <w:pPr>
              <w:pStyle w:val="Default"/>
              <w:tabs>
                <w:tab w:val="left" w:pos="142"/>
              </w:tabs>
              <w:rPr>
                <w:rFonts w:ascii="Arial" w:hAnsi="Arial" w:cs="Arial"/>
                <w:b/>
              </w:rPr>
            </w:pPr>
            <w:r>
              <w:rPr>
                <w:rFonts w:ascii="Arial" w:hAnsi="Arial" w:cs="Arial"/>
                <w:b/>
              </w:rPr>
              <w:t>Blood Tests at Solihull Hospital</w:t>
            </w:r>
          </w:p>
          <w:p w14:paraId="5515B980" w14:textId="77777777" w:rsidR="00AD4896" w:rsidRDefault="00AD4896" w:rsidP="00AD4896">
            <w:pPr>
              <w:pStyle w:val="Default"/>
              <w:tabs>
                <w:tab w:val="left" w:pos="142"/>
              </w:tabs>
              <w:rPr>
                <w:rFonts w:ascii="Arial" w:hAnsi="Arial" w:cs="Arial"/>
                <w:b/>
              </w:rPr>
            </w:pPr>
            <w:r>
              <w:rPr>
                <w:rFonts w:ascii="Arial" w:hAnsi="Arial" w:cs="Arial"/>
                <w:b/>
              </w:rPr>
              <w:t xml:space="preserve">Some patients had fed back (via suggestion box) that the waiting times for blood tests at Solihull </w:t>
            </w:r>
            <w:r w:rsidR="004165F6">
              <w:rPr>
                <w:rFonts w:ascii="Arial" w:hAnsi="Arial" w:cs="Arial"/>
                <w:b/>
              </w:rPr>
              <w:t>Hospital</w:t>
            </w:r>
            <w:r>
              <w:rPr>
                <w:rFonts w:ascii="Arial" w:hAnsi="Arial" w:cs="Arial"/>
                <w:b/>
              </w:rPr>
              <w:t xml:space="preserve"> were not acceptable. This was discussed with PPG and passed to the CCG. In Feb 2015 </w:t>
            </w:r>
            <w:r w:rsidR="004165F6">
              <w:rPr>
                <w:rFonts w:ascii="Arial" w:hAnsi="Arial" w:cs="Arial"/>
                <w:b/>
              </w:rPr>
              <w:t>improvements</w:t>
            </w:r>
            <w:r>
              <w:rPr>
                <w:rFonts w:ascii="Arial" w:hAnsi="Arial" w:cs="Arial"/>
                <w:b/>
              </w:rPr>
              <w:t xml:space="preserve"> were made to the service</w:t>
            </w:r>
          </w:p>
          <w:p w14:paraId="3D7A4D00" w14:textId="77777777" w:rsidR="00AD4896" w:rsidRDefault="00AD4896" w:rsidP="00AD4896">
            <w:pPr>
              <w:pStyle w:val="Default"/>
              <w:tabs>
                <w:tab w:val="left" w:pos="142"/>
              </w:tabs>
              <w:rPr>
                <w:rFonts w:ascii="Arial" w:hAnsi="Arial" w:cs="Arial"/>
                <w:b/>
              </w:rPr>
            </w:pPr>
          </w:p>
          <w:p w14:paraId="17E8C940" w14:textId="77777777" w:rsidR="00AD4896" w:rsidRDefault="00AD4896" w:rsidP="00AD4896">
            <w:pPr>
              <w:pStyle w:val="Default"/>
              <w:tabs>
                <w:tab w:val="left" w:pos="142"/>
              </w:tabs>
              <w:rPr>
                <w:rFonts w:ascii="Arial" w:hAnsi="Arial" w:cs="Arial"/>
                <w:b/>
              </w:rPr>
            </w:pPr>
            <w:r>
              <w:rPr>
                <w:rFonts w:ascii="Arial" w:hAnsi="Arial" w:cs="Arial"/>
                <w:b/>
              </w:rPr>
              <w:t>Ambulance Service in Solihull</w:t>
            </w:r>
          </w:p>
          <w:p w14:paraId="587D6454" w14:textId="77777777" w:rsidR="00AD4896" w:rsidRDefault="00AD4896" w:rsidP="00AD4896">
            <w:pPr>
              <w:pStyle w:val="Default"/>
              <w:tabs>
                <w:tab w:val="left" w:pos="142"/>
              </w:tabs>
              <w:rPr>
                <w:rFonts w:ascii="Arial" w:hAnsi="Arial" w:cs="Arial"/>
                <w:b/>
              </w:rPr>
            </w:pPr>
            <w:r>
              <w:rPr>
                <w:rFonts w:ascii="Arial" w:hAnsi="Arial" w:cs="Arial"/>
                <w:b/>
              </w:rPr>
              <w:t xml:space="preserve">Concerns were raised about the ambulance service in Knowle. One PPG </w:t>
            </w:r>
            <w:r w:rsidR="004165F6">
              <w:rPr>
                <w:rFonts w:ascii="Arial" w:hAnsi="Arial" w:cs="Arial"/>
                <w:b/>
              </w:rPr>
              <w:t>member</w:t>
            </w:r>
            <w:r>
              <w:rPr>
                <w:rFonts w:ascii="Arial" w:hAnsi="Arial" w:cs="Arial"/>
                <w:b/>
              </w:rPr>
              <w:t xml:space="preserve"> &amp; the Practice Manager attended a Healthwatch meeting and have been in contact with Healthwatch (with regards to service </w:t>
            </w:r>
            <w:r w:rsidR="004165F6">
              <w:rPr>
                <w:rFonts w:ascii="Arial" w:hAnsi="Arial" w:cs="Arial"/>
                <w:b/>
              </w:rPr>
              <w:t>redesign</w:t>
            </w:r>
            <w:r>
              <w:rPr>
                <w:rFonts w:ascii="Arial" w:hAnsi="Arial" w:cs="Arial"/>
                <w:b/>
              </w:rPr>
              <w:t xml:space="preserve"> issues)</w:t>
            </w:r>
          </w:p>
          <w:p w14:paraId="5D7EE0AD" w14:textId="77777777" w:rsidR="00AD4896" w:rsidRDefault="00AD4896" w:rsidP="00AD4896">
            <w:pPr>
              <w:pStyle w:val="Default"/>
              <w:tabs>
                <w:tab w:val="left" w:pos="142"/>
              </w:tabs>
              <w:rPr>
                <w:rFonts w:ascii="Arial" w:hAnsi="Arial" w:cs="Arial"/>
                <w:b/>
              </w:rPr>
            </w:pPr>
          </w:p>
          <w:p w14:paraId="677E37D8" w14:textId="77777777" w:rsidR="00AD4896" w:rsidRDefault="00AD4896" w:rsidP="00AD4896">
            <w:pPr>
              <w:pStyle w:val="Default"/>
              <w:tabs>
                <w:tab w:val="left" w:pos="142"/>
              </w:tabs>
              <w:rPr>
                <w:rFonts w:ascii="Arial" w:hAnsi="Arial" w:cs="Arial"/>
                <w:b/>
              </w:rPr>
            </w:pPr>
            <w:r>
              <w:rPr>
                <w:rFonts w:ascii="Arial" w:hAnsi="Arial" w:cs="Arial"/>
                <w:b/>
              </w:rPr>
              <w:t xml:space="preserve">Giving patients various ways of offering feedback enables us to reach out to all patients. They do not have to visit the surgery to give feedback (as </w:t>
            </w:r>
            <w:r w:rsidR="003977D5">
              <w:rPr>
                <w:rFonts w:ascii="Arial" w:hAnsi="Arial" w:cs="Arial"/>
                <w:b/>
              </w:rPr>
              <w:t xml:space="preserve">feedback </w:t>
            </w:r>
            <w:r>
              <w:rPr>
                <w:rFonts w:ascii="Arial" w:hAnsi="Arial" w:cs="Arial"/>
                <w:b/>
              </w:rPr>
              <w:t xml:space="preserve">can be </w:t>
            </w:r>
            <w:r w:rsidR="003977D5">
              <w:rPr>
                <w:rFonts w:ascii="Arial" w:hAnsi="Arial" w:cs="Arial"/>
                <w:b/>
              </w:rPr>
              <w:t>given</w:t>
            </w:r>
            <w:r>
              <w:rPr>
                <w:rFonts w:ascii="Arial" w:hAnsi="Arial" w:cs="Arial"/>
                <w:b/>
              </w:rPr>
              <w:t xml:space="preserve"> online) and </w:t>
            </w:r>
            <w:r w:rsidR="004165F6">
              <w:rPr>
                <w:rFonts w:ascii="Arial" w:hAnsi="Arial" w:cs="Arial"/>
                <w:b/>
              </w:rPr>
              <w:t>updates from patient feedback are</w:t>
            </w:r>
            <w:r>
              <w:rPr>
                <w:rFonts w:ascii="Arial" w:hAnsi="Arial" w:cs="Arial"/>
                <w:b/>
              </w:rPr>
              <w:t xml:space="preserve"> included in PPG </w:t>
            </w:r>
            <w:r w:rsidR="004165F6">
              <w:rPr>
                <w:rFonts w:ascii="Arial" w:hAnsi="Arial" w:cs="Arial"/>
                <w:b/>
              </w:rPr>
              <w:t>newsletters</w:t>
            </w:r>
            <w:r>
              <w:rPr>
                <w:rFonts w:ascii="Arial" w:hAnsi="Arial" w:cs="Arial"/>
                <w:b/>
              </w:rPr>
              <w:t>.</w:t>
            </w:r>
          </w:p>
          <w:p w14:paraId="703141FE" w14:textId="77777777" w:rsidR="00AD4896" w:rsidRDefault="00AD4896" w:rsidP="00AD4896">
            <w:pPr>
              <w:pStyle w:val="Default"/>
              <w:tabs>
                <w:tab w:val="left" w:pos="142"/>
              </w:tabs>
              <w:rPr>
                <w:rFonts w:ascii="Arial" w:hAnsi="Arial" w:cs="Arial"/>
                <w:b/>
              </w:rPr>
            </w:pPr>
          </w:p>
          <w:p w14:paraId="2CBD9606" w14:textId="77777777" w:rsidR="00A75AE8" w:rsidRPr="00FB1C01" w:rsidRDefault="00AD4896" w:rsidP="003977D5">
            <w:pPr>
              <w:pStyle w:val="Default"/>
              <w:tabs>
                <w:tab w:val="left" w:pos="142"/>
              </w:tabs>
              <w:rPr>
                <w:rFonts w:ascii="Arial" w:hAnsi="Arial" w:cs="Arial"/>
              </w:rPr>
            </w:pPr>
            <w:r>
              <w:rPr>
                <w:rFonts w:ascii="Arial" w:hAnsi="Arial" w:cs="Arial"/>
                <w:b/>
              </w:rPr>
              <w:t>Arden &amp; the PPG still design and process an annual patient survey which gives valuable information about our services. The results are discussed with the PPG and the practice</w:t>
            </w:r>
            <w:r w:rsidR="003977D5">
              <w:rPr>
                <w:rFonts w:ascii="Arial" w:hAnsi="Arial" w:cs="Arial"/>
                <w:b/>
              </w:rPr>
              <w:t>.</w:t>
            </w:r>
          </w:p>
        </w:tc>
      </w:tr>
    </w:tbl>
    <w:p w14:paraId="7BC91BA0" w14:textId="77777777" w:rsidR="00A75AE8" w:rsidRPr="002649FE" w:rsidRDefault="00A75AE8" w:rsidP="00A75AE8">
      <w:pPr>
        <w:rPr>
          <w:rFonts w:ascii="Arial" w:hAnsi="Arial" w:cs="Arial"/>
        </w:rPr>
      </w:pPr>
      <w:r w:rsidRPr="002649FE">
        <w:rPr>
          <w:rFonts w:ascii="Arial" w:hAnsi="Arial" w:cs="Arial"/>
        </w:rPr>
        <w:lastRenderedPageBreak/>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0"/>
      </w:tblGrid>
      <w:tr w:rsidR="00A75AE8" w:rsidRPr="002649FE" w14:paraId="402C61AC" w14:textId="77777777" w:rsidTr="001B7850">
        <w:trPr>
          <w:trHeight w:val="555"/>
        </w:trPr>
        <w:tc>
          <w:tcPr>
            <w:tcW w:w="14034" w:type="dxa"/>
            <w:shd w:val="clear" w:color="auto" w:fill="44546A" w:themeFill="text2"/>
            <w:vAlign w:val="center"/>
          </w:tcPr>
          <w:p w14:paraId="6D35B34C" w14:textId="77777777" w:rsidR="00A75AE8" w:rsidRPr="00FB1C01" w:rsidRDefault="00A75AE8" w:rsidP="00FB1C01">
            <w:pPr>
              <w:pStyle w:val="NumberedContent"/>
              <w:numPr>
                <w:ilvl w:val="0"/>
                <w:numId w:val="0"/>
              </w:numPr>
              <w:tabs>
                <w:tab w:val="left" w:pos="142"/>
              </w:tabs>
              <w:rPr>
                <w:rFonts w:ascii="Arial" w:hAnsi="Arial" w:cs="Arial"/>
              </w:rPr>
            </w:pPr>
            <w:r w:rsidRPr="00FB1C01">
              <w:rPr>
                <w:rFonts w:ascii="Arial" w:hAnsi="Arial" w:cs="Arial"/>
                <w:color w:val="FFFFFF"/>
              </w:rPr>
              <w:lastRenderedPageBreak/>
              <w:t>Priority area 3</w:t>
            </w:r>
          </w:p>
        </w:tc>
      </w:tr>
      <w:tr w:rsidR="00A75AE8" w:rsidRPr="002649FE" w14:paraId="22F21E88" w14:textId="77777777" w:rsidTr="00FB1C01">
        <w:trPr>
          <w:trHeight w:val="920"/>
        </w:trPr>
        <w:tc>
          <w:tcPr>
            <w:tcW w:w="14034" w:type="dxa"/>
            <w:shd w:val="clear" w:color="auto" w:fill="auto"/>
          </w:tcPr>
          <w:p w14:paraId="01ABCF17" w14:textId="77777777" w:rsidR="00A75AE8" w:rsidRPr="00FB1C01" w:rsidRDefault="00A75AE8" w:rsidP="00FB1C01">
            <w:pPr>
              <w:pStyle w:val="Default"/>
              <w:tabs>
                <w:tab w:val="left" w:pos="142"/>
              </w:tabs>
              <w:rPr>
                <w:rFonts w:ascii="Arial" w:hAnsi="Arial" w:cs="Arial"/>
              </w:rPr>
            </w:pPr>
          </w:p>
          <w:p w14:paraId="37346366" w14:textId="77777777" w:rsidR="00A75AE8" w:rsidRPr="00FB1C01" w:rsidRDefault="00A75AE8" w:rsidP="00FB1C01">
            <w:pPr>
              <w:pStyle w:val="Default"/>
              <w:tabs>
                <w:tab w:val="left" w:pos="142"/>
              </w:tabs>
              <w:rPr>
                <w:rFonts w:ascii="Arial" w:hAnsi="Arial" w:cs="Arial"/>
              </w:rPr>
            </w:pPr>
            <w:r w:rsidRPr="00FB1C01">
              <w:rPr>
                <w:rFonts w:ascii="Arial" w:hAnsi="Arial" w:cs="Arial"/>
              </w:rPr>
              <w:t>Description of priority area:</w:t>
            </w:r>
          </w:p>
          <w:p w14:paraId="6FD602D1" w14:textId="77777777" w:rsidR="00A75AE8" w:rsidRPr="00FB1C01" w:rsidRDefault="00A75AE8" w:rsidP="00FB1C01">
            <w:pPr>
              <w:pStyle w:val="Default"/>
              <w:tabs>
                <w:tab w:val="left" w:pos="142"/>
              </w:tabs>
              <w:rPr>
                <w:rFonts w:ascii="Arial" w:hAnsi="Arial" w:cs="Arial"/>
              </w:rPr>
            </w:pPr>
          </w:p>
          <w:p w14:paraId="0036F6B4" w14:textId="77777777" w:rsidR="00A75AE8" w:rsidRPr="00FE72B9" w:rsidRDefault="00FE72B9" w:rsidP="00FB1C01">
            <w:pPr>
              <w:pStyle w:val="Default"/>
              <w:tabs>
                <w:tab w:val="left" w:pos="142"/>
              </w:tabs>
              <w:rPr>
                <w:rFonts w:ascii="Arial" w:hAnsi="Arial" w:cs="Arial"/>
                <w:b/>
              </w:rPr>
            </w:pPr>
            <w:r>
              <w:rPr>
                <w:rFonts w:ascii="Arial" w:hAnsi="Arial" w:cs="Arial"/>
                <w:b/>
              </w:rPr>
              <w:t>Raising the profile of Carers</w:t>
            </w:r>
            <w:r w:rsidR="005F54C4">
              <w:rPr>
                <w:rFonts w:ascii="Arial" w:hAnsi="Arial" w:cs="Arial"/>
                <w:b/>
              </w:rPr>
              <w:t xml:space="preserve"> and the support Arden medical centre can offer</w:t>
            </w:r>
          </w:p>
          <w:p w14:paraId="57A304B9" w14:textId="77777777" w:rsidR="00A75AE8" w:rsidRPr="00FB1C01" w:rsidRDefault="00A75AE8" w:rsidP="00FB1C01">
            <w:pPr>
              <w:pStyle w:val="Default"/>
              <w:tabs>
                <w:tab w:val="left" w:pos="142"/>
              </w:tabs>
              <w:rPr>
                <w:rFonts w:ascii="Arial" w:hAnsi="Arial" w:cs="Arial"/>
              </w:rPr>
            </w:pPr>
          </w:p>
          <w:p w14:paraId="23F902EE" w14:textId="77777777" w:rsidR="00A75AE8" w:rsidRPr="00FB1C01" w:rsidRDefault="00A75AE8" w:rsidP="00FB1C01">
            <w:pPr>
              <w:pStyle w:val="Default"/>
              <w:tabs>
                <w:tab w:val="left" w:pos="142"/>
              </w:tabs>
              <w:rPr>
                <w:rFonts w:ascii="Arial" w:hAnsi="Arial" w:cs="Arial"/>
              </w:rPr>
            </w:pPr>
          </w:p>
        </w:tc>
      </w:tr>
      <w:tr w:rsidR="00A75AE8" w:rsidRPr="002649FE" w14:paraId="13CFCCB4" w14:textId="77777777" w:rsidTr="00FB1C01">
        <w:trPr>
          <w:trHeight w:val="920"/>
        </w:trPr>
        <w:tc>
          <w:tcPr>
            <w:tcW w:w="14034" w:type="dxa"/>
            <w:shd w:val="clear" w:color="auto" w:fill="auto"/>
          </w:tcPr>
          <w:p w14:paraId="3D8A187B" w14:textId="77777777" w:rsidR="00A75AE8" w:rsidRPr="00FB1C01" w:rsidRDefault="00A75AE8" w:rsidP="00FB1C01">
            <w:pPr>
              <w:pStyle w:val="Default"/>
              <w:tabs>
                <w:tab w:val="left" w:pos="142"/>
              </w:tabs>
              <w:rPr>
                <w:rFonts w:ascii="Arial" w:hAnsi="Arial" w:cs="Arial"/>
              </w:rPr>
            </w:pPr>
          </w:p>
          <w:p w14:paraId="75D9EEB0" w14:textId="77777777" w:rsidR="00A75AE8" w:rsidRPr="00FB1C01" w:rsidRDefault="00A75AE8" w:rsidP="00FB1C01">
            <w:pPr>
              <w:pStyle w:val="Default"/>
              <w:tabs>
                <w:tab w:val="left" w:pos="142"/>
              </w:tabs>
              <w:rPr>
                <w:rFonts w:ascii="Arial" w:hAnsi="Arial" w:cs="Arial"/>
              </w:rPr>
            </w:pPr>
            <w:r w:rsidRPr="00FB1C01">
              <w:rPr>
                <w:rFonts w:ascii="Arial" w:hAnsi="Arial" w:cs="Arial"/>
              </w:rPr>
              <w:t>What actions were taken to address the priority?</w:t>
            </w:r>
          </w:p>
          <w:p w14:paraId="44A6C522" w14:textId="77777777" w:rsidR="00A75AE8" w:rsidRDefault="005F54C4" w:rsidP="00FB1C01">
            <w:pPr>
              <w:pStyle w:val="Default"/>
              <w:tabs>
                <w:tab w:val="left" w:pos="142"/>
              </w:tabs>
              <w:rPr>
                <w:rFonts w:ascii="Arial" w:hAnsi="Arial" w:cs="Arial"/>
                <w:b/>
              </w:rPr>
            </w:pPr>
            <w:r w:rsidRPr="005F54C4">
              <w:rPr>
                <w:rFonts w:ascii="Arial" w:hAnsi="Arial" w:cs="Arial"/>
                <w:b/>
              </w:rPr>
              <w:t xml:space="preserve">We </w:t>
            </w:r>
            <w:proofErr w:type="gramStart"/>
            <w:r w:rsidRPr="005F54C4">
              <w:rPr>
                <w:rFonts w:ascii="Arial" w:hAnsi="Arial" w:cs="Arial"/>
                <w:b/>
              </w:rPr>
              <w:t>made contact with</w:t>
            </w:r>
            <w:proofErr w:type="gramEnd"/>
            <w:r w:rsidRPr="005F54C4">
              <w:rPr>
                <w:rFonts w:ascii="Arial" w:hAnsi="Arial" w:cs="Arial"/>
                <w:b/>
              </w:rPr>
              <w:t xml:space="preserve"> the local Carers Centre (Solihull Carers). They attended a Practice Meeting so they could update the staff on the definition of a carer and what support was available to them. </w:t>
            </w:r>
            <w:r>
              <w:rPr>
                <w:rFonts w:ascii="Arial" w:hAnsi="Arial" w:cs="Arial"/>
                <w:b/>
              </w:rPr>
              <w:t>They explained how we could refer a patient to Solihull Carers and</w:t>
            </w:r>
            <w:r w:rsidR="003977D5">
              <w:rPr>
                <w:rFonts w:ascii="Arial" w:hAnsi="Arial" w:cs="Arial"/>
                <w:b/>
              </w:rPr>
              <w:t xml:space="preserve"> informed us that </w:t>
            </w:r>
            <w:r>
              <w:rPr>
                <w:rFonts w:ascii="Arial" w:hAnsi="Arial" w:cs="Arial"/>
                <w:b/>
              </w:rPr>
              <w:t>patient</w:t>
            </w:r>
            <w:r w:rsidR="003977D5">
              <w:rPr>
                <w:rFonts w:ascii="Arial" w:hAnsi="Arial" w:cs="Arial"/>
                <w:b/>
              </w:rPr>
              <w:t>s</w:t>
            </w:r>
            <w:r>
              <w:rPr>
                <w:rFonts w:ascii="Arial" w:hAnsi="Arial" w:cs="Arial"/>
                <w:b/>
              </w:rPr>
              <w:t xml:space="preserve"> c</w:t>
            </w:r>
            <w:r w:rsidR="003977D5">
              <w:rPr>
                <w:rFonts w:ascii="Arial" w:hAnsi="Arial" w:cs="Arial"/>
                <w:b/>
              </w:rPr>
              <w:t>an</w:t>
            </w:r>
            <w:r>
              <w:rPr>
                <w:rFonts w:ascii="Arial" w:hAnsi="Arial" w:cs="Arial"/>
                <w:b/>
              </w:rPr>
              <w:t xml:space="preserve"> self-refer.</w:t>
            </w:r>
          </w:p>
          <w:p w14:paraId="4CE5721B" w14:textId="77777777" w:rsidR="005F54C4" w:rsidRDefault="005F54C4" w:rsidP="00FB1C01">
            <w:pPr>
              <w:pStyle w:val="Default"/>
              <w:tabs>
                <w:tab w:val="left" w:pos="142"/>
              </w:tabs>
              <w:rPr>
                <w:rFonts w:ascii="Arial" w:hAnsi="Arial" w:cs="Arial"/>
                <w:b/>
              </w:rPr>
            </w:pPr>
          </w:p>
          <w:p w14:paraId="19575DF6" w14:textId="77777777" w:rsidR="005F54C4" w:rsidRDefault="005F54C4" w:rsidP="00FB1C01">
            <w:pPr>
              <w:pStyle w:val="Default"/>
              <w:tabs>
                <w:tab w:val="left" w:pos="142"/>
              </w:tabs>
              <w:rPr>
                <w:rFonts w:ascii="Arial" w:hAnsi="Arial" w:cs="Arial"/>
                <w:b/>
              </w:rPr>
            </w:pPr>
            <w:r>
              <w:rPr>
                <w:rFonts w:ascii="Arial" w:hAnsi="Arial" w:cs="Arial"/>
                <w:b/>
              </w:rPr>
              <w:t xml:space="preserve">We agreed to have a carer register and </w:t>
            </w:r>
            <w:r w:rsidR="003977D5">
              <w:rPr>
                <w:rFonts w:ascii="Arial" w:hAnsi="Arial" w:cs="Arial"/>
                <w:b/>
              </w:rPr>
              <w:t>“</w:t>
            </w:r>
            <w:r>
              <w:rPr>
                <w:rFonts w:ascii="Arial" w:hAnsi="Arial" w:cs="Arial"/>
                <w:b/>
              </w:rPr>
              <w:t>read code</w:t>
            </w:r>
            <w:r w:rsidR="003977D5">
              <w:rPr>
                <w:rFonts w:ascii="Arial" w:hAnsi="Arial" w:cs="Arial"/>
                <w:b/>
              </w:rPr>
              <w:t>”</w:t>
            </w:r>
            <w:r>
              <w:rPr>
                <w:rFonts w:ascii="Arial" w:hAnsi="Arial" w:cs="Arial"/>
                <w:b/>
              </w:rPr>
              <w:t xml:space="preserve"> known </w:t>
            </w:r>
            <w:r w:rsidR="00A30FC3">
              <w:rPr>
                <w:rFonts w:ascii="Arial" w:hAnsi="Arial" w:cs="Arial"/>
                <w:b/>
              </w:rPr>
              <w:t>carers. The</w:t>
            </w:r>
            <w:r>
              <w:rPr>
                <w:rFonts w:ascii="Arial" w:hAnsi="Arial" w:cs="Arial"/>
                <w:b/>
              </w:rPr>
              <w:t xml:space="preserve"> carer list would enable us to target patients for flu vaccinations as they are an under</w:t>
            </w:r>
            <w:r w:rsidR="003977D5">
              <w:rPr>
                <w:rFonts w:ascii="Arial" w:hAnsi="Arial" w:cs="Arial"/>
                <w:b/>
              </w:rPr>
              <w:t>-</w:t>
            </w:r>
            <w:r>
              <w:rPr>
                <w:rFonts w:ascii="Arial" w:hAnsi="Arial" w:cs="Arial"/>
                <w:b/>
              </w:rPr>
              <w:t>vaccinated cohort of patients.</w:t>
            </w:r>
          </w:p>
          <w:p w14:paraId="47BC6C46" w14:textId="77777777" w:rsidR="005F54C4" w:rsidRDefault="005F54C4" w:rsidP="00FB1C01">
            <w:pPr>
              <w:pStyle w:val="Default"/>
              <w:tabs>
                <w:tab w:val="left" w:pos="142"/>
              </w:tabs>
              <w:rPr>
                <w:rFonts w:ascii="Arial" w:hAnsi="Arial" w:cs="Arial"/>
                <w:b/>
              </w:rPr>
            </w:pPr>
          </w:p>
          <w:p w14:paraId="2292A554" w14:textId="77777777" w:rsidR="005F54C4" w:rsidRDefault="005F54C4" w:rsidP="00FB1C01">
            <w:pPr>
              <w:pStyle w:val="Default"/>
              <w:tabs>
                <w:tab w:val="left" w:pos="142"/>
              </w:tabs>
              <w:rPr>
                <w:rFonts w:ascii="Arial" w:hAnsi="Arial" w:cs="Arial"/>
                <w:b/>
              </w:rPr>
            </w:pPr>
            <w:r>
              <w:rPr>
                <w:rFonts w:ascii="Arial" w:hAnsi="Arial" w:cs="Arial"/>
                <w:b/>
              </w:rPr>
              <w:t>Any new patient registering at the surgery was asked (via new patient questionnaire) if they were a carer / had a carer and asked if they needed support.</w:t>
            </w:r>
          </w:p>
          <w:p w14:paraId="6EDD5091" w14:textId="77777777" w:rsidR="005F54C4" w:rsidRPr="005F54C4" w:rsidRDefault="005F54C4" w:rsidP="00FB1C01">
            <w:pPr>
              <w:pStyle w:val="Default"/>
              <w:tabs>
                <w:tab w:val="left" w:pos="142"/>
              </w:tabs>
              <w:rPr>
                <w:rFonts w:ascii="Arial" w:hAnsi="Arial" w:cs="Arial"/>
                <w:b/>
              </w:rPr>
            </w:pPr>
          </w:p>
          <w:p w14:paraId="3B68CEB3" w14:textId="77777777" w:rsidR="00A75AE8" w:rsidRPr="00FB1C01" w:rsidRDefault="005F54C4" w:rsidP="00FB1C01">
            <w:pPr>
              <w:pStyle w:val="Default"/>
              <w:tabs>
                <w:tab w:val="left" w:pos="142"/>
              </w:tabs>
              <w:rPr>
                <w:rFonts w:ascii="Arial" w:hAnsi="Arial" w:cs="Arial"/>
              </w:rPr>
            </w:pPr>
            <w:r w:rsidRPr="005F54C4">
              <w:rPr>
                <w:rFonts w:ascii="Arial" w:hAnsi="Arial" w:cs="Arial"/>
                <w:b/>
              </w:rPr>
              <w:t>Solihull carers attended “Flu Saturday” clinic to raise awareness to patients</w:t>
            </w:r>
            <w:r>
              <w:rPr>
                <w:rFonts w:ascii="Arial" w:hAnsi="Arial" w:cs="Arial"/>
                <w:b/>
              </w:rPr>
              <w:t>. They spoke to patients &amp; offered advice and support.</w:t>
            </w:r>
          </w:p>
          <w:p w14:paraId="3ECE84F7" w14:textId="77777777" w:rsidR="00A75AE8" w:rsidRPr="00FB1C01" w:rsidRDefault="00A75AE8" w:rsidP="00FB1C01">
            <w:pPr>
              <w:pStyle w:val="Default"/>
              <w:tabs>
                <w:tab w:val="left" w:pos="142"/>
              </w:tabs>
              <w:rPr>
                <w:rFonts w:ascii="Arial" w:hAnsi="Arial" w:cs="Arial"/>
              </w:rPr>
            </w:pPr>
          </w:p>
        </w:tc>
      </w:tr>
      <w:tr w:rsidR="00A75AE8" w:rsidRPr="002649FE" w14:paraId="45639FA2" w14:textId="77777777" w:rsidTr="00FB1C01">
        <w:trPr>
          <w:trHeight w:val="920"/>
        </w:trPr>
        <w:tc>
          <w:tcPr>
            <w:tcW w:w="14034" w:type="dxa"/>
            <w:shd w:val="clear" w:color="auto" w:fill="auto"/>
          </w:tcPr>
          <w:p w14:paraId="25ECC81E" w14:textId="77777777" w:rsidR="00A75AE8" w:rsidRPr="00FB1C01" w:rsidRDefault="00A75AE8" w:rsidP="00FB1C01">
            <w:pPr>
              <w:pStyle w:val="Default"/>
              <w:tabs>
                <w:tab w:val="left" w:pos="142"/>
              </w:tabs>
              <w:rPr>
                <w:rFonts w:ascii="Arial" w:hAnsi="Arial" w:cs="Arial"/>
              </w:rPr>
            </w:pPr>
          </w:p>
          <w:p w14:paraId="07C5FF9E" w14:textId="77777777" w:rsidR="00A75AE8" w:rsidRPr="00FB1C01" w:rsidRDefault="00A75AE8" w:rsidP="00FB1C01">
            <w:pPr>
              <w:pStyle w:val="Default"/>
              <w:tabs>
                <w:tab w:val="left" w:pos="142"/>
              </w:tabs>
              <w:rPr>
                <w:rFonts w:ascii="Arial" w:hAnsi="Arial" w:cs="Arial"/>
              </w:rPr>
            </w:pPr>
            <w:r w:rsidRPr="00FB1C01">
              <w:rPr>
                <w:rFonts w:ascii="Arial" w:hAnsi="Arial" w:cs="Arial"/>
              </w:rPr>
              <w:t>Result of actions and impact on patients and carers (including how publicised):</w:t>
            </w:r>
          </w:p>
          <w:p w14:paraId="51EC0645" w14:textId="77777777" w:rsidR="005F54C4" w:rsidRDefault="005F54C4" w:rsidP="005F54C4">
            <w:pPr>
              <w:pStyle w:val="Default"/>
              <w:tabs>
                <w:tab w:val="left" w:pos="142"/>
              </w:tabs>
              <w:rPr>
                <w:rFonts w:ascii="Arial" w:hAnsi="Arial" w:cs="Arial"/>
                <w:b/>
              </w:rPr>
            </w:pPr>
            <w:r>
              <w:rPr>
                <w:rFonts w:ascii="Arial" w:hAnsi="Arial" w:cs="Arial"/>
                <w:b/>
              </w:rPr>
              <w:t xml:space="preserve">We used the PPG Newsletter to highlight carers and the support available to them. </w:t>
            </w:r>
          </w:p>
          <w:p w14:paraId="66B975E8" w14:textId="77777777" w:rsidR="005F54C4" w:rsidRDefault="005F54C4" w:rsidP="005F54C4">
            <w:pPr>
              <w:pStyle w:val="Default"/>
              <w:tabs>
                <w:tab w:val="left" w:pos="142"/>
              </w:tabs>
              <w:rPr>
                <w:rFonts w:ascii="Arial" w:hAnsi="Arial" w:cs="Arial"/>
                <w:b/>
              </w:rPr>
            </w:pPr>
            <w:r>
              <w:rPr>
                <w:rFonts w:ascii="Arial" w:hAnsi="Arial" w:cs="Arial"/>
                <w:b/>
              </w:rPr>
              <w:t>Leaflets &amp; notices were displayed in the surgery.</w:t>
            </w:r>
          </w:p>
          <w:p w14:paraId="73ED343F" w14:textId="77777777" w:rsidR="005F54C4" w:rsidRDefault="005F54C4" w:rsidP="005F54C4">
            <w:pPr>
              <w:pStyle w:val="Default"/>
              <w:tabs>
                <w:tab w:val="left" w:pos="142"/>
              </w:tabs>
              <w:rPr>
                <w:rFonts w:ascii="Arial" w:hAnsi="Arial" w:cs="Arial"/>
                <w:b/>
              </w:rPr>
            </w:pPr>
          </w:p>
          <w:p w14:paraId="6DFA5576" w14:textId="77777777" w:rsidR="005F54C4" w:rsidRDefault="005F54C4" w:rsidP="005F54C4">
            <w:pPr>
              <w:pStyle w:val="Default"/>
              <w:tabs>
                <w:tab w:val="left" w:pos="142"/>
              </w:tabs>
              <w:rPr>
                <w:rFonts w:ascii="Arial" w:hAnsi="Arial" w:cs="Arial"/>
                <w:b/>
              </w:rPr>
            </w:pPr>
            <w:r>
              <w:rPr>
                <w:rFonts w:ascii="Arial" w:hAnsi="Arial" w:cs="Arial"/>
                <w:b/>
              </w:rPr>
              <w:t>We participated in Carers Week in June 2014 by highlighting who carers are and what support was available to them.</w:t>
            </w:r>
          </w:p>
          <w:p w14:paraId="37AD8462" w14:textId="77777777" w:rsidR="00A75AE8" w:rsidRDefault="00A75AE8" w:rsidP="00FB1C01">
            <w:pPr>
              <w:pStyle w:val="Default"/>
              <w:tabs>
                <w:tab w:val="left" w:pos="142"/>
              </w:tabs>
              <w:rPr>
                <w:rFonts w:ascii="Arial" w:hAnsi="Arial" w:cs="Arial"/>
              </w:rPr>
            </w:pPr>
          </w:p>
          <w:p w14:paraId="16BC6877" w14:textId="77777777" w:rsidR="005F54C4" w:rsidRDefault="005F54C4" w:rsidP="00FB1C01">
            <w:pPr>
              <w:pStyle w:val="Default"/>
              <w:tabs>
                <w:tab w:val="left" w:pos="142"/>
              </w:tabs>
              <w:rPr>
                <w:rFonts w:ascii="Arial" w:hAnsi="Arial" w:cs="Arial"/>
                <w:b/>
              </w:rPr>
            </w:pPr>
            <w:r w:rsidRPr="005F54C4">
              <w:rPr>
                <w:rFonts w:ascii="Arial" w:hAnsi="Arial" w:cs="Arial"/>
                <w:b/>
              </w:rPr>
              <w:t xml:space="preserve">We now have 57 patients on our carers list </w:t>
            </w:r>
          </w:p>
          <w:p w14:paraId="55004DEF" w14:textId="77777777" w:rsidR="005F54C4" w:rsidRDefault="005F54C4" w:rsidP="00FB1C01">
            <w:pPr>
              <w:pStyle w:val="Default"/>
              <w:tabs>
                <w:tab w:val="left" w:pos="142"/>
              </w:tabs>
              <w:rPr>
                <w:rFonts w:ascii="Arial" w:hAnsi="Arial" w:cs="Arial"/>
                <w:b/>
              </w:rPr>
            </w:pPr>
          </w:p>
          <w:p w14:paraId="07BAA637" w14:textId="77777777" w:rsidR="005F54C4" w:rsidRPr="005F54C4" w:rsidRDefault="005F54C4" w:rsidP="00FB1C01">
            <w:pPr>
              <w:pStyle w:val="Default"/>
              <w:tabs>
                <w:tab w:val="left" w:pos="142"/>
              </w:tabs>
              <w:rPr>
                <w:rFonts w:ascii="Arial" w:hAnsi="Arial" w:cs="Arial"/>
                <w:b/>
              </w:rPr>
            </w:pPr>
            <w:r>
              <w:rPr>
                <w:rFonts w:ascii="Arial" w:hAnsi="Arial" w:cs="Arial"/>
                <w:b/>
              </w:rPr>
              <w:lastRenderedPageBreak/>
              <w:t>Feedback from Solihull Carers Centre (following their attendance at the practice) has been positive</w:t>
            </w:r>
            <w:r w:rsidR="002A6C9F">
              <w:rPr>
                <w:rFonts w:ascii="Arial" w:hAnsi="Arial" w:cs="Arial"/>
                <w:b/>
              </w:rPr>
              <w:t>. Patients have been using the Carers Centre and found the support very valuable.</w:t>
            </w:r>
          </w:p>
          <w:p w14:paraId="1E873E09" w14:textId="77777777" w:rsidR="00A75AE8" w:rsidRPr="00FB1C01" w:rsidRDefault="00A75AE8" w:rsidP="00FB1C01">
            <w:pPr>
              <w:pStyle w:val="Default"/>
              <w:tabs>
                <w:tab w:val="left" w:pos="142"/>
              </w:tabs>
              <w:rPr>
                <w:rFonts w:ascii="Arial" w:hAnsi="Arial" w:cs="Arial"/>
              </w:rPr>
            </w:pPr>
          </w:p>
        </w:tc>
      </w:tr>
    </w:tbl>
    <w:p w14:paraId="19EFE4D1"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2329ED09"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1A773436"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14:paraId="6A1AA919"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1BD607BD"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14:paraId="7CF3A776" w14:textId="21BCD0DA" w:rsidR="00A75AE8" w:rsidRPr="002649FE" w:rsidRDefault="001B7850" w:rsidP="00A75AE8">
      <w:pPr>
        <w:tabs>
          <w:tab w:val="left" w:pos="142"/>
        </w:tabs>
        <w:rPr>
          <w:rFonts w:ascii="Arial" w:hAnsi="Arial" w:cs="Arial"/>
          <w:sz w:val="24"/>
          <w:szCs w:val="24"/>
        </w:rPr>
      </w:pPr>
      <w:r>
        <w:rPr>
          <w:noProof/>
        </w:rPr>
        <mc:AlternateContent>
          <mc:Choice Requires="wps">
            <w:drawing>
              <wp:anchor distT="0" distB="0" distL="114300" distR="114300" simplePos="0" relativeHeight="251657728" behindDoc="0" locked="0" layoutInCell="1" allowOverlap="1" wp14:anchorId="24AD5FC6" wp14:editId="4E86B30E">
                <wp:simplePos x="0" y="0"/>
                <wp:positionH relativeFrom="column">
                  <wp:posOffset>27305</wp:posOffset>
                </wp:positionH>
                <wp:positionV relativeFrom="paragraph">
                  <wp:posOffset>104775</wp:posOffset>
                </wp:positionV>
                <wp:extent cx="8905240" cy="352679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ysClr val="window" lastClr="FFFFFF"/>
                        </a:solidFill>
                        <a:ln w="6350">
                          <a:solidFill>
                            <a:prstClr val="black"/>
                          </a:solidFill>
                        </a:ln>
                        <a:effectLst/>
                      </wps:spPr>
                      <wps:txbx>
                        <w:txbxContent>
                          <w:p w14:paraId="2A3FF032" w14:textId="77777777" w:rsidR="00A30FC3" w:rsidRPr="00A30FC3" w:rsidRDefault="00A30FC3" w:rsidP="00A30FC3">
                            <w:pPr>
                              <w:spacing w:line="240" w:lineRule="auto"/>
                              <w:rPr>
                                <w:rFonts w:ascii="Arial" w:hAnsi="Arial"/>
                                <w:b/>
                                <w:sz w:val="24"/>
                                <w:szCs w:val="24"/>
                                <w:u w:val="single"/>
                              </w:rPr>
                            </w:pPr>
                            <w:r w:rsidRPr="00A30FC3">
                              <w:rPr>
                                <w:rFonts w:ascii="Arial" w:hAnsi="Arial"/>
                                <w:b/>
                                <w:sz w:val="24"/>
                                <w:szCs w:val="24"/>
                                <w:u w:val="single"/>
                              </w:rPr>
                              <w:t>Improving patient communication</w:t>
                            </w:r>
                          </w:p>
                          <w:p w14:paraId="71EE69A8" w14:textId="77777777" w:rsidR="00A30FC3" w:rsidRPr="00A30FC3" w:rsidRDefault="00A30FC3" w:rsidP="00A30FC3">
                            <w:pPr>
                              <w:spacing w:line="240" w:lineRule="auto"/>
                              <w:rPr>
                                <w:rFonts w:ascii="Arial" w:hAnsi="Arial"/>
                                <w:b/>
                                <w:sz w:val="24"/>
                                <w:szCs w:val="24"/>
                              </w:rPr>
                            </w:pPr>
                            <w:r w:rsidRPr="00A30FC3">
                              <w:rPr>
                                <w:rFonts w:ascii="Arial" w:hAnsi="Arial"/>
                                <w:b/>
                                <w:sz w:val="24"/>
                                <w:szCs w:val="24"/>
                              </w:rPr>
                              <w:t>An article was placed in the PPG newsletter regarding</w:t>
                            </w:r>
                          </w:p>
                          <w:p w14:paraId="62583469" w14:textId="77777777" w:rsidR="00A30FC3" w:rsidRPr="00A30FC3" w:rsidRDefault="00A30FC3" w:rsidP="00A30FC3">
                            <w:pPr>
                              <w:numPr>
                                <w:ilvl w:val="0"/>
                                <w:numId w:val="6"/>
                              </w:numPr>
                              <w:spacing w:line="240" w:lineRule="auto"/>
                              <w:rPr>
                                <w:rFonts w:ascii="Arial" w:hAnsi="Arial"/>
                                <w:b/>
                                <w:sz w:val="24"/>
                                <w:szCs w:val="24"/>
                              </w:rPr>
                            </w:pPr>
                            <w:r w:rsidRPr="00A30FC3">
                              <w:rPr>
                                <w:rFonts w:ascii="Arial" w:hAnsi="Arial"/>
                                <w:b/>
                                <w:sz w:val="24"/>
                                <w:szCs w:val="24"/>
                              </w:rPr>
                              <w:t xml:space="preserve">what services are available </w:t>
                            </w:r>
                            <w:proofErr w:type="gramStart"/>
                            <w:r w:rsidRPr="00A30FC3">
                              <w:rPr>
                                <w:rFonts w:ascii="Arial" w:hAnsi="Arial"/>
                                <w:b/>
                                <w:sz w:val="24"/>
                                <w:szCs w:val="24"/>
                              </w:rPr>
                              <w:t>on line</w:t>
                            </w:r>
                            <w:proofErr w:type="gramEnd"/>
                            <w:r w:rsidRPr="00A30FC3">
                              <w:rPr>
                                <w:rFonts w:ascii="Arial" w:hAnsi="Arial"/>
                                <w:b/>
                                <w:sz w:val="24"/>
                                <w:szCs w:val="24"/>
                              </w:rPr>
                              <w:t xml:space="preserve"> to registered patients</w:t>
                            </w:r>
                          </w:p>
                          <w:p w14:paraId="6CDF8D03" w14:textId="77777777" w:rsidR="00A30FC3" w:rsidRPr="00A30FC3" w:rsidRDefault="00A30FC3" w:rsidP="00A30FC3">
                            <w:pPr>
                              <w:numPr>
                                <w:ilvl w:val="0"/>
                                <w:numId w:val="6"/>
                              </w:numPr>
                              <w:spacing w:line="240" w:lineRule="auto"/>
                              <w:rPr>
                                <w:rFonts w:ascii="Arial" w:hAnsi="Arial"/>
                                <w:b/>
                                <w:sz w:val="24"/>
                                <w:szCs w:val="24"/>
                              </w:rPr>
                            </w:pPr>
                            <w:r w:rsidRPr="00A30FC3">
                              <w:rPr>
                                <w:rFonts w:ascii="Arial" w:hAnsi="Arial"/>
                                <w:b/>
                                <w:sz w:val="24"/>
                                <w:szCs w:val="24"/>
                              </w:rPr>
                              <w:t xml:space="preserve">telephone consultations </w:t>
                            </w:r>
                          </w:p>
                          <w:p w14:paraId="5731A95E" w14:textId="77777777" w:rsidR="00A30FC3" w:rsidRPr="00A30FC3" w:rsidRDefault="00A30FC3" w:rsidP="00A30FC3">
                            <w:pPr>
                              <w:numPr>
                                <w:ilvl w:val="0"/>
                                <w:numId w:val="6"/>
                              </w:numPr>
                              <w:spacing w:line="240" w:lineRule="auto"/>
                              <w:rPr>
                                <w:rFonts w:ascii="Arial" w:hAnsi="Arial"/>
                                <w:b/>
                                <w:sz w:val="24"/>
                                <w:szCs w:val="24"/>
                              </w:rPr>
                            </w:pPr>
                            <w:r w:rsidRPr="00A30FC3">
                              <w:rPr>
                                <w:rFonts w:ascii="Arial" w:hAnsi="Arial"/>
                                <w:b/>
                                <w:sz w:val="24"/>
                                <w:szCs w:val="24"/>
                              </w:rPr>
                              <w:t>availability of patient information leaflets</w:t>
                            </w:r>
                          </w:p>
                          <w:p w14:paraId="273B6FF7" w14:textId="77777777" w:rsidR="00A30FC3" w:rsidRPr="00A30FC3" w:rsidRDefault="00A30FC3" w:rsidP="00A30FC3">
                            <w:pPr>
                              <w:spacing w:line="240" w:lineRule="auto"/>
                              <w:rPr>
                                <w:rFonts w:ascii="Arial" w:hAnsi="Arial"/>
                                <w:b/>
                                <w:sz w:val="24"/>
                                <w:szCs w:val="24"/>
                              </w:rPr>
                            </w:pPr>
                            <w:r w:rsidRPr="00A30FC3">
                              <w:rPr>
                                <w:rFonts w:ascii="Arial" w:hAnsi="Arial"/>
                                <w:b/>
                                <w:sz w:val="24"/>
                                <w:szCs w:val="24"/>
                              </w:rPr>
                              <w:t xml:space="preserve">Reception </w:t>
                            </w:r>
                            <w:proofErr w:type="gramStart"/>
                            <w:r w:rsidRPr="00A30FC3">
                              <w:rPr>
                                <w:rFonts w:ascii="Arial" w:hAnsi="Arial"/>
                                <w:b/>
                                <w:sz w:val="24"/>
                                <w:szCs w:val="24"/>
                              </w:rPr>
                              <w:t>continue</w:t>
                            </w:r>
                            <w:proofErr w:type="gramEnd"/>
                            <w:r w:rsidRPr="00A30FC3">
                              <w:rPr>
                                <w:rFonts w:ascii="Arial" w:hAnsi="Arial"/>
                                <w:b/>
                                <w:sz w:val="24"/>
                                <w:szCs w:val="24"/>
                              </w:rPr>
                              <w:t xml:space="preserve"> to offer telephone consultations if a patient cannot attend the surgery at a mutually convenient time.</w:t>
                            </w:r>
                          </w:p>
                          <w:p w14:paraId="2E431107" w14:textId="77777777" w:rsidR="00A30FC3" w:rsidRDefault="00A30FC3" w:rsidP="00A30FC3">
                            <w:pPr>
                              <w:spacing w:line="240" w:lineRule="auto"/>
                              <w:rPr>
                                <w:rFonts w:ascii="Arial" w:hAnsi="Arial"/>
                                <w:b/>
                                <w:sz w:val="24"/>
                                <w:szCs w:val="24"/>
                              </w:rPr>
                            </w:pPr>
                          </w:p>
                          <w:p w14:paraId="5DF0F928" w14:textId="77777777" w:rsidR="00A30FC3" w:rsidRPr="00A30FC3" w:rsidRDefault="00A30FC3" w:rsidP="00A30FC3">
                            <w:pPr>
                              <w:spacing w:line="240" w:lineRule="auto"/>
                              <w:rPr>
                                <w:rFonts w:ascii="Arial" w:hAnsi="Arial"/>
                                <w:b/>
                                <w:sz w:val="24"/>
                                <w:szCs w:val="24"/>
                              </w:rPr>
                            </w:pPr>
                            <w:r w:rsidRPr="00A30FC3">
                              <w:rPr>
                                <w:rFonts w:ascii="Arial" w:hAnsi="Arial"/>
                                <w:b/>
                                <w:sz w:val="24"/>
                                <w:szCs w:val="24"/>
                              </w:rPr>
                              <w:t xml:space="preserve">The PPG created a folder for all our patient information leaflets. This was produced so that patients could view the full range of leaflets we have to </w:t>
                            </w:r>
                            <w:proofErr w:type="gramStart"/>
                            <w:r w:rsidRPr="00A30FC3">
                              <w:rPr>
                                <w:rFonts w:ascii="Arial" w:hAnsi="Arial"/>
                                <w:b/>
                                <w:sz w:val="24"/>
                                <w:szCs w:val="24"/>
                              </w:rPr>
                              <w:t>offer</w:t>
                            </w:r>
                            <w:proofErr w:type="gramEnd"/>
                            <w:r w:rsidRPr="00A30FC3">
                              <w:rPr>
                                <w:rFonts w:ascii="Arial" w:hAnsi="Arial"/>
                                <w:b/>
                                <w:sz w:val="24"/>
                                <w:szCs w:val="24"/>
                              </w:rPr>
                              <w:t xml:space="preserve"> and all are available in the waiting room or from Reception.</w:t>
                            </w:r>
                          </w:p>
                          <w:p w14:paraId="0093558B" w14:textId="77777777" w:rsidR="00A30FC3" w:rsidRPr="00A30FC3" w:rsidRDefault="00A30FC3" w:rsidP="00A30FC3">
                            <w:pPr>
                              <w:spacing w:line="240" w:lineRule="auto"/>
                              <w:ind w:left="360"/>
                              <w:rPr>
                                <w:rFonts w:ascii="Arial" w:hAnsi="Arial"/>
                                <w:sz w:val="24"/>
                                <w:szCs w:val="24"/>
                              </w:rPr>
                            </w:pPr>
                          </w:p>
                          <w:p w14:paraId="2F455917" w14:textId="77777777" w:rsidR="00A30FC3" w:rsidRDefault="00A30FC3" w:rsidP="00A30FC3">
                            <w:pPr>
                              <w:spacing w:line="240" w:lineRule="auto"/>
                              <w:rPr>
                                <w:rFonts w:ascii="Arial" w:hAnsi="Arial"/>
                                <w:sz w:val="24"/>
                                <w:szCs w:val="24"/>
                              </w:rPr>
                            </w:pPr>
                            <w:r w:rsidRPr="00A30FC3">
                              <w:rPr>
                                <w:rFonts w:ascii="Arial" w:hAnsi="Arial"/>
                                <w:b/>
                                <w:sz w:val="24"/>
                                <w:szCs w:val="24"/>
                                <w:u w:val="single"/>
                              </w:rPr>
                              <w:t>Car parking</w:t>
                            </w:r>
                            <w:r w:rsidRPr="00A30FC3">
                              <w:rPr>
                                <w:rFonts w:ascii="Arial" w:hAnsi="Arial"/>
                                <w:sz w:val="24"/>
                                <w:szCs w:val="24"/>
                              </w:rPr>
                              <w:t xml:space="preserve"> </w:t>
                            </w:r>
                          </w:p>
                          <w:p w14:paraId="1277858D" w14:textId="77777777" w:rsidR="00A30FC3" w:rsidRPr="00A30FC3" w:rsidRDefault="00A30FC3" w:rsidP="00A30FC3">
                            <w:pPr>
                              <w:spacing w:line="240" w:lineRule="auto"/>
                              <w:rPr>
                                <w:rFonts w:ascii="Arial" w:hAnsi="Arial"/>
                                <w:b/>
                                <w:sz w:val="24"/>
                                <w:szCs w:val="24"/>
                              </w:rPr>
                            </w:pPr>
                            <w:r w:rsidRPr="00A30FC3">
                              <w:rPr>
                                <w:rFonts w:ascii="Arial" w:hAnsi="Arial"/>
                                <w:b/>
                                <w:sz w:val="24"/>
                                <w:szCs w:val="24"/>
                              </w:rPr>
                              <w:t xml:space="preserve">Parking was an issue raised by our patients. As a </w:t>
                            </w:r>
                            <w:proofErr w:type="gramStart"/>
                            <w:r w:rsidRPr="00A30FC3">
                              <w:rPr>
                                <w:rFonts w:ascii="Arial" w:hAnsi="Arial"/>
                                <w:b/>
                                <w:sz w:val="24"/>
                                <w:szCs w:val="24"/>
                              </w:rPr>
                              <w:t>result</w:t>
                            </w:r>
                            <w:proofErr w:type="gramEnd"/>
                            <w:r w:rsidRPr="00A30FC3">
                              <w:rPr>
                                <w:rFonts w:ascii="Arial" w:hAnsi="Arial"/>
                                <w:b/>
                                <w:sz w:val="24"/>
                                <w:szCs w:val="24"/>
                              </w:rPr>
                              <w:t xml:space="preserve"> major works </w:t>
                            </w:r>
                            <w:r>
                              <w:rPr>
                                <w:rFonts w:ascii="Arial" w:hAnsi="Arial"/>
                                <w:b/>
                                <w:sz w:val="24"/>
                                <w:szCs w:val="24"/>
                              </w:rPr>
                              <w:t>were carried out in</w:t>
                            </w:r>
                            <w:r w:rsidRPr="00A30FC3">
                              <w:rPr>
                                <w:rFonts w:ascii="Arial" w:hAnsi="Arial"/>
                                <w:b/>
                                <w:sz w:val="24"/>
                                <w:szCs w:val="24"/>
                              </w:rPr>
                              <w:t xml:space="preserve"> 2014. This include</w:t>
                            </w:r>
                            <w:r>
                              <w:rPr>
                                <w:rFonts w:ascii="Arial" w:hAnsi="Arial"/>
                                <w:b/>
                                <w:sz w:val="24"/>
                                <w:szCs w:val="24"/>
                              </w:rPr>
                              <w:t>d</w:t>
                            </w:r>
                            <w:r w:rsidRPr="00A30FC3">
                              <w:rPr>
                                <w:rFonts w:ascii="Arial" w:hAnsi="Arial"/>
                                <w:b/>
                                <w:sz w:val="24"/>
                                <w:szCs w:val="24"/>
                              </w:rPr>
                              <w:t xml:space="preserve"> resurfacing of all car parks and access roads to the surgery as well as re-allocation of spaces and new lining.</w:t>
                            </w:r>
                          </w:p>
                          <w:p w14:paraId="0E4B2810" w14:textId="77777777" w:rsidR="00A30FC3" w:rsidRDefault="00A30FC3" w:rsidP="00A30FC3">
                            <w:pPr>
                              <w:spacing w:line="240" w:lineRule="auto"/>
                              <w:rPr>
                                <w:rFonts w:ascii="Arial" w:hAnsi="Arial"/>
                              </w:rPr>
                            </w:pPr>
                          </w:p>
                          <w:p w14:paraId="744CA19F" w14:textId="77777777" w:rsidR="00A30FC3" w:rsidRDefault="00A30FC3" w:rsidP="00A30FC3">
                            <w:pPr>
                              <w:spacing w:line="240" w:lineRule="auto"/>
                              <w:rPr>
                                <w:rFonts w:ascii="Arial" w:hAnsi="Arial"/>
                                <w:b/>
                                <w:sz w:val="24"/>
                                <w:szCs w:val="24"/>
                                <w:u w:val="single"/>
                              </w:rPr>
                            </w:pPr>
                            <w:r>
                              <w:rPr>
                                <w:rFonts w:ascii="Arial" w:hAnsi="Arial"/>
                                <w:b/>
                                <w:sz w:val="24"/>
                                <w:szCs w:val="24"/>
                                <w:u w:val="single"/>
                              </w:rPr>
                              <w:t>Out of Hours</w:t>
                            </w:r>
                          </w:p>
                          <w:p w14:paraId="3AE154F9" w14:textId="77777777" w:rsidR="00A30FC3" w:rsidRPr="00A30FC3" w:rsidRDefault="00A30FC3" w:rsidP="00A30FC3">
                            <w:pPr>
                              <w:spacing w:line="240" w:lineRule="auto"/>
                              <w:rPr>
                                <w:rFonts w:ascii="Arial" w:hAnsi="Arial"/>
                                <w:b/>
                                <w:sz w:val="24"/>
                                <w:szCs w:val="24"/>
                              </w:rPr>
                            </w:pPr>
                            <w:r w:rsidRPr="00A30FC3">
                              <w:rPr>
                                <w:rFonts w:ascii="Arial" w:hAnsi="Arial"/>
                                <w:b/>
                                <w:sz w:val="24"/>
                                <w:szCs w:val="24"/>
                              </w:rPr>
                              <w:t>Arden has been actively promoting out of hours services by adding “choose well” literature to all posted correspondence and by dis</w:t>
                            </w:r>
                            <w:r>
                              <w:rPr>
                                <w:rFonts w:ascii="Arial" w:hAnsi="Arial"/>
                                <w:b/>
                                <w:sz w:val="24"/>
                                <w:szCs w:val="24"/>
                              </w:rPr>
                              <w:t>playing posters in the 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4AD5FC6" id="_x0000_t202" coordsize="21600,21600" o:spt="202" path="m,l,21600r21600,l21600,xe">
                <v:stroke joinstyle="miter"/>
                <v:path gradientshapeok="t" o:connecttype="rect"/>
              </v:shapetype>
              <v:shape id="Text Box 2" o:spid="_x0000_s1026" type="#_x0000_t202" alt="&quot;&quot;" style="position:absolute;margin-left:2.15pt;margin-top:8.25pt;width:701.2pt;height:2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" fillcolor="window" strokeweight=".5pt">
                <v:path arrowok="t"/>
                <v:textbox>
                  <w:txbxContent>
                    <w:p w14:paraId="2A3FF032" w14:textId="77777777" w:rsidR="00A30FC3" w:rsidRPr="00A30FC3" w:rsidRDefault="00A30FC3" w:rsidP="00A30FC3">
                      <w:pPr>
                        <w:spacing w:line="240" w:lineRule="auto"/>
                        <w:rPr>
                          <w:rFonts w:ascii="Arial" w:hAnsi="Arial"/>
                          <w:b/>
                          <w:sz w:val="24"/>
                          <w:szCs w:val="24"/>
                          <w:u w:val="single"/>
                        </w:rPr>
                      </w:pPr>
                      <w:r w:rsidRPr="00A30FC3">
                        <w:rPr>
                          <w:rFonts w:ascii="Arial" w:hAnsi="Arial"/>
                          <w:b/>
                          <w:sz w:val="24"/>
                          <w:szCs w:val="24"/>
                          <w:u w:val="single"/>
                        </w:rPr>
                        <w:t>Improving patient communication</w:t>
                      </w:r>
                    </w:p>
                    <w:p w14:paraId="71EE69A8" w14:textId="77777777" w:rsidR="00A30FC3" w:rsidRPr="00A30FC3" w:rsidRDefault="00A30FC3" w:rsidP="00A30FC3">
                      <w:pPr>
                        <w:spacing w:line="240" w:lineRule="auto"/>
                        <w:rPr>
                          <w:rFonts w:ascii="Arial" w:hAnsi="Arial"/>
                          <w:b/>
                          <w:sz w:val="24"/>
                          <w:szCs w:val="24"/>
                        </w:rPr>
                      </w:pPr>
                      <w:r w:rsidRPr="00A30FC3">
                        <w:rPr>
                          <w:rFonts w:ascii="Arial" w:hAnsi="Arial"/>
                          <w:b/>
                          <w:sz w:val="24"/>
                          <w:szCs w:val="24"/>
                        </w:rPr>
                        <w:t>An article was placed in the PPG newsletter regarding</w:t>
                      </w:r>
                    </w:p>
                    <w:p w14:paraId="62583469" w14:textId="77777777" w:rsidR="00A30FC3" w:rsidRPr="00A30FC3" w:rsidRDefault="00A30FC3" w:rsidP="00A30FC3">
                      <w:pPr>
                        <w:numPr>
                          <w:ilvl w:val="0"/>
                          <w:numId w:val="6"/>
                        </w:numPr>
                        <w:spacing w:line="240" w:lineRule="auto"/>
                        <w:rPr>
                          <w:rFonts w:ascii="Arial" w:hAnsi="Arial"/>
                          <w:b/>
                          <w:sz w:val="24"/>
                          <w:szCs w:val="24"/>
                        </w:rPr>
                      </w:pPr>
                      <w:r w:rsidRPr="00A30FC3">
                        <w:rPr>
                          <w:rFonts w:ascii="Arial" w:hAnsi="Arial"/>
                          <w:b/>
                          <w:sz w:val="24"/>
                          <w:szCs w:val="24"/>
                        </w:rPr>
                        <w:t xml:space="preserve">what services are available </w:t>
                      </w:r>
                      <w:proofErr w:type="gramStart"/>
                      <w:r w:rsidRPr="00A30FC3">
                        <w:rPr>
                          <w:rFonts w:ascii="Arial" w:hAnsi="Arial"/>
                          <w:b/>
                          <w:sz w:val="24"/>
                          <w:szCs w:val="24"/>
                        </w:rPr>
                        <w:t>on line</w:t>
                      </w:r>
                      <w:proofErr w:type="gramEnd"/>
                      <w:r w:rsidRPr="00A30FC3">
                        <w:rPr>
                          <w:rFonts w:ascii="Arial" w:hAnsi="Arial"/>
                          <w:b/>
                          <w:sz w:val="24"/>
                          <w:szCs w:val="24"/>
                        </w:rPr>
                        <w:t xml:space="preserve"> to registered patients</w:t>
                      </w:r>
                    </w:p>
                    <w:p w14:paraId="6CDF8D03" w14:textId="77777777" w:rsidR="00A30FC3" w:rsidRPr="00A30FC3" w:rsidRDefault="00A30FC3" w:rsidP="00A30FC3">
                      <w:pPr>
                        <w:numPr>
                          <w:ilvl w:val="0"/>
                          <w:numId w:val="6"/>
                        </w:numPr>
                        <w:spacing w:line="240" w:lineRule="auto"/>
                        <w:rPr>
                          <w:rFonts w:ascii="Arial" w:hAnsi="Arial"/>
                          <w:b/>
                          <w:sz w:val="24"/>
                          <w:szCs w:val="24"/>
                        </w:rPr>
                      </w:pPr>
                      <w:r w:rsidRPr="00A30FC3">
                        <w:rPr>
                          <w:rFonts w:ascii="Arial" w:hAnsi="Arial"/>
                          <w:b/>
                          <w:sz w:val="24"/>
                          <w:szCs w:val="24"/>
                        </w:rPr>
                        <w:t xml:space="preserve">telephone consultations </w:t>
                      </w:r>
                    </w:p>
                    <w:p w14:paraId="5731A95E" w14:textId="77777777" w:rsidR="00A30FC3" w:rsidRPr="00A30FC3" w:rsidRDefault="00A30FC3" w:rsidP="00A30FC3">
                      <w:pPr>
                        <w:numPr>
                          <w:ilvl w:val="0"/>
                          <w:numId w:val="6"/>
                        </w:numPr>
                        <w:spacing w:line="240" w:lineRule="auto"/>
                        <w:rPr>
                          <w:rFonts w:ascii="Arial" w:hAnsi="Arial"/>
                          <w:b/>
                          <w:sz w:val="24"/>
                          <w:szCs w:val="24"/>
                        </w:rPr>
                      </w:pPr>
                      <w:r w:rsidRPr="00A30FC3">
                        <w:rPr>
                          <w:rFonts w:ascii="Arial" w:hAnsi="Arial"/>
                          <w:b/>
                          <w:sz w:val="24"/>
                          <w:szCs w:val="24"/>
                        </w:rPr>
                        <w:t>availability of patient information leaflets</w:t>
                      </w:r>
                    </w:p>
                    <w:p w14:paraId="273B6FF7" w14:textId="77777777" w:rsidR="00A30FC3" w:rsidRPr="00A30FC3" w:rsidRDefault="00A30FC3" w:rsidP="00A30FC3">
                      <w:pPr>
                        <w:spacing w:line="240" w:lineRule="auto"/>
                        <w:rPr>
                          <w:rFonts w:ascii="Arial" w:hAnsi="Arial"/>
                          <w:b/>
                          <w:sz w:val="24"/>
                          <w:szCs w:val="24"/>
                        </w:rPr>
                      </w:pPr>
                      <w:r w:rsidRPr="00A30FC3">
                        <w:rPr>
                          <w:rFonts w:ascii="Arial" w:hAnsi="Arial"/>
                          <w:b/>
                          <w:sz w:val="24"/>
                          <w:szCs w:val="24"/>
                        </w:rPr>
                        <w:t xml:space="preserve">Reception </w:t>
                      </w:r>
                      <w:proofErr w:type="gramStart"/>
                      <w:r w:rsidRPr="00A30FC3">
                        <w:rPr>
                          <w:rFonts w:ascii="Arial" w:hAnsi="Arial"/>
                          <w:b/>
                          <w:sz w:val="24"/>
                          <w:szCs w:val="24"/>
                        </w:rPr>
                        <w:t>continue</w:t>
                      </w:r>
                      <w:proofErr w:type="gramEnd"/>
                      <w:r w:rsidRPr="00A30FC3">
                        <w:rPr>
                          <w:rFonts w:ascii="Arial" w:hAnsi="Arial"/>
                          <w:b/>
                          <w:sz w:val="24"/>
                          <w:szCs w:val="24"/>
                        </w:rPr>
                        <w:t xml:space="preserve"> to offer telephone consultations if a patient cannot attend the surgery at a mutually convenient time.</w:t>
                      </w:r>
                    </w:p>
                    <w:p w14:paraId="2E431107" w14:textId="77777777" w:rsidR="00A30FC3" w:rsidRDefault="00A30FC3" w:rsidP="00A30FC3">
                      <w:pPr>
                        <w:spacing w:line="240" w:lineRule="auto"/>
                        <w:rPr>
                          <w:rFonts w:ascii="Arial" w:hAnsi="Arial"/>
                          <w:b/>
                          <w:sz w:val="24"/>
                          <w:szCs w:val="24"/>
                        </w:rPr>
                      </w:pPr>
                    </w:p>
                    <w:p w14:paraId="5DF0F928" w14:textId="77777777" w:rsidR="00A30FC3" w:rsidRPr="00A30FC3" w:rsidRDefault="00A30FC3" w:rsidP="00A30FC3">
                      <w:pPr>
                        <w:spacing w:line="240" w:lineRule="auto"/>
                        <w:rPr>
                          <w:rFonts w:ascii="Arial" w:hAnsi="Arial"/>
                          <w:b/>
                          <w:sz w:val="24"/>
                          <w:szCs w:val="24"/>
                        </w:rPr>
                      </w:pPr>
                      <w:r w:rsidRPr="00A30FC3">
                        <w:rPr>
                          <w:rFonts w:ascii="Arial" w:hAnsi="Arial"/>
                          <w:b/>
                          <w:sz w:val="24"/>
                          <w:szCs w:val="24"/>
                        </w:rPr>
                        <w:t xml:space="preserve">The PPG created a folder for all our patient information leaflets. This was produced so that patients could view the full range of leaflets we have to </w:t>
                      </w:r>
                      <w:proofErr w:type="gramStart"/>
                      <w:r w:rsidRPr="00A30FC3">
                        <w:rPr>
                          <w:rFonts w:ascii="Arial" w:hAnsi="Arial"/>
                          <w:b/>
                          <w:sz w:val="24"/>
                          <w:szCs w:val="24"/>
                        </w:rPr>
                        <w:t>offer</w:t>
                      </w:r>
                      <w:proofErr w:type="gramEnd"/>
                      <w:r w:rsidRPr="00A30FC3">
                        <w:rPr>
                          <w:rFonts w:ascii="Arial" w:hAnsi="Arial"/>
                          <w:b/>
                          <w:sz w:val="24"/>
                          <w:szCs w:val="24"/>
                        </w:rPr>
                        <w:t xml:space="preserve"> and all are available in the waiting room or from Reception.</w:t>
                      </w:r>
                    </w:p>
                    <w:p w14:paraId="0093558B" w14:textId="77777777" w:rsidR="00A30FC3" w:rsidRPr="00A30FC3" w:rsidRDefault="00A30FC3" w:rsidP="00A30FC3">
                      <w:pPr>
                        <w:spacing w:line="240" w:lineRule="auto"/>
                        <w:ind w:left="360"/>
                        <w:rPr>
                          <w:rFonts w:ascii="Arial" w:hAnsi="Arial"/>
                          <w:sz w:val="24"/>
                          <w:szCs w:val="24"/>
                        </w:rPr>
                      </w:pPr>
                    </w:p>
                    <w:p w14:paraId="2F455917" w14:textId="77777777" w:rsidR="00A30FC3" w:rsidRDefault="00A30FC3" w:rsidP="00A30FC3">
                      <w:pPr>
                        <w:spacing w:line="240" w:lineRule="auto"/>
                        <w:rPr>
                          <w:rFonts w:ascii="Arial" w:hAnsi="Arial"/>
                          <w:sz w:val="24"/>
                          <w:szCs w:val="24"/>
                        </w:rPr>
                      </w:pPr>
                      <w:r w:rsidRPr="00A30FC3">
                        <w:rPr>
                          <w:rFonts w:ascii="Arial" w:hAnsi="Arial"/>
                          <w:b/>
                          <w:sz w:val="24"/>
                          <w:szCs w:val="24"/>
                          <w:u w:val="single"/>
                        </w:rPr>
                        <w:t>Car parking</w:t>
                      </w:r>
                      <w:r w:rsidRPr="00A30FC3">
                        <w:rPr>
                          <w:rFonts w:ascii="Arial" w:hAnsi="Arial"/>
                          <w:sz w:val="24"/>
                          <w:szCs w:val="24"/>
                        </w:rPr>
                        <w:t xml:space="preserve"> </w:t>
                      </w:r>
                    </w:p>
                    <w:p w14:paraId="1277858D" w14:textId="77777777" w:rsidR="00A30FC3" w:rsidRPr="00A30FC3" w:rsidRDefault="00A30FC3" w:rsidP="00A30FC3">
                      <w:pPr>
                        <w:spacing w:line="240" w:lineRule="auto"/>
                        <w:rPr>
                          <w:rFonts w:ascii="Arial" w:hAnsi="Arial"/>
                          <w:b/>
                          <w:sz w:val="24"/>
                          <w:szCs w:val="24"/>
                        </w:rPr>
                      </w:pPr>
                      <w:r w:rsidRPr="00A30FC3">
                        <w:rPr>
                          <w:rFonts w:ascii="Arial" w:hAnsi="Arial"/>
                          <w:b/>
                          <w:sz w:val="24"/>
                          <w:szCs w:val="24"/>
                        </w:rPr>
                        <w:t xml:space="preserve">Parking was an issue raised by our patients. As a </w:t>
                      </w:r>
                      <w:proofErr w:type="gramStart"/>
                      <w:r w:rsidRPr="00A30FC3">
                        <w:rPr>
                          <w:rFonts w:ascii="Arial" w:hAnsi="Arial"/>
                          <w:b/>
                          <w:sz w:val="24"/>
                          <w:szCs w:val="24"/>
                        </w:rPr>
                        <w:t>result</w:t>
                      </w:r>
                      <w:proofErr w:type="gramEnd"/>
                      <w:r w:rsidRPr="00A30FC3">
                        <w:rPr>
                          <w:rFonts w:ascii="Arial" w:hAnsi="Arial"/>
                          <w:b/>
                          <w:sz w:val="24"/>
                          <w:szCs w:val="24"/>
                        </w:rPr>
                        <w:t xml:space="preserve"> major works </w:t>
                      </w:r>
                      <w:r>
                        <w:rPr>
                          <w:rFonts w:ascii="Arial" w:hAnsi="Arial"/>
                          <w:b/>
                          <w:sz w:val="24"/>
                          <w:szCs w:val="24"/>
                        </w:rPr>
                        <w:t>were carried out in</w:t>
                      </w:r>
                      <w:r w:rsidRPr="00A30FC3">
                        <w:rPr>
                          <w:rFonts w:ascii="Arial" w:hAnsi="Arial"/>
                          <w:b/>
                          <w:sz w:val="24"/>
                          <w:szCs w:val="24"/>
                        </w:rPr>
                        <w:t xml:space="preserve"> 2014. This include</w:t>
                      </w:r>
                      <w:r>
                        <w:rPr>
                          <w:rFonts w:ascii="Arial" w:hAnsi="Arial"/>
                          <w:b/>
                          <w:sz w:val="24"/>
                          <w:szCs w:val="24"/>
                        </w:rPr>
                        <w:t>d</w:t>
                      </w:r>
                      <w:r w:rsidRPr="00A30FC3">
                        <w:rPr>
                          <w:rFonts w:ascii="Arial" w:hAnsi="Arial"/>
                          <w:b/>
                          <w:sz w:val="24"/>
                          <w:szCs w:val="24"/>
                        </w:rPr>
                        <w:t xml:space="preserve"> resurfacing of all car parks and access roads to the surgery as well as re-allocation of spaces and new lining.</w:t>
                      </w:r>
                    </w:p>
                    <w:p w14:paraId="0E4B2810" w14:textId="77777777" w:rsidR="00A30FC3" w:rsidRDefault="00A30FC3" w:rsidP="00A30FC3">
                      <w:pPr>
                        <w:spacing w:line="240" w:lineRule="auto"/>
                        <w:rPr>
                          <w:rFonts w:ascii="Arial" w:hAnsi="Arial"/>
                        </w:rPr>
                      </w:pPr>
                    </w:p>
                    <w:p w14:paraId="744CA19F" w14:textId="77777777" w:rsidR="00A30FC3" w:rsidRDefault="00A30FC3" w:rsidP="00A30FC3">
                      <w:pPr>
                        <w:spacing w:line="240" w:lineRule="auto"/>
                        <w:rPr>
                          <w:rFonts w:ascii="Arial" w:hAnsi="Arial"/>
                          <w:b/>
                          <w:sz w:val="24"/>
                          <w:szCs w:val="24"/>
                          <w:u w:val="single"/>
                        </w:rPr>
                      </w:pPr>
                      <w:r>
                        <w:rPr>
                          <w:rFonts w:ascii="Arial" w:hAnsi="Arial"/>
                          <w:b/>
                          <w:sz w:val="24"/>
                          <w:szCs w:val="24"/>
                          <w:u w:val="single"/>
                        </w:rPr>
                        <w:t>Out of Hours</w:t>
                      </w:r>
                    </w:p>
                    <w:p w14:paraId="3AE154F9" w14:textId="77777777" w:rsidR="00A30FC3" w:rsidRPr="00A30FC3" w:rsidRDefault="00A30FC3" w:rsidP="00A30FC3">
                      <w:pPr>
                        <w:spacing w:line="240" w:lineRule="auto"/>
                        <w:rPr>
                          <w:rFonts w:ascii="Arial" w:hAnsi="Arial"/>
                          <w:b/>
                          <w:sz w:val="24"/>
                          <w:szCs w:val="24"/>
                        </w:rPr>
                      </w:pPr>
                      <w:r w:rsidRPr="00A30FC3">
                        <w:rPr>
                          <w:rFonts w:ascii="Arial" w:hAnsi="Arial"/>
                          <w:b/>
                          <w:sz w:val="24"/>
                          <w:szCs w:val="24"/>
                        </w:rPr>
                        <w:t>Arden has been actively promoting out of hours services by adding “choose well” literature to all posted correspondence and by dis</w:t>
                      </w:r>
                      <w:r>
                        <w:rPr>
                          <w:rFonts w:ascii="Arial" w:hAnsi="Arial"/>
                          <w:b/>
                          <w:sz w:val="24"/>
                          <w:szCs w:val="24"/>
                        </w:rPr>
                        <w:t>playing posters in the surgery.</w:t>
                      </w:r>
                    </w:p>
                  </w:txbxContent>
                </v:textbox>
              </v:shape>
            </w:pict>
          </mc:Fallback>
        </mc:AlternateContent>
      </w:r>
      <w:r w:rsidR="00A75AE8" w:rsidRPr="002649FE">
        <w:rPr>
          <w:rFonts w:ascii="Arial" w:hAnsi="Arial" w:cs="Arial"/>
          <w:sz w:val="24"/>
          <w:szCs w:val="24"/>
        </w:rPr>
        <w:br w:type="page"/>
      </w:r>
    </w:p>
    <w:p w14:paraId="2A6C56D9"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14:paraId="194C9BC6" w14:textId="77777777" w:rsidR="00A75AE8" w:rsidRPr="002649FE" w:rsidRDefault="00A75AE8" w:rsidP="00A75AE8">
      <w:pPr>
        <w:tabs>
          <w:tab w:val="left" w:pos="142"/>
        </w:tabs>
        <w:rPr>
          <w:rFonts w:ascii="Arial" w:hAnsi="Arial" w:cs="Arial"/>
          <w:b/>
          <w:sz w:val="24"/>
          <w:szCs w:val="24"/>
        </w:rPr>
      </w:pPr>
    </w:p>
    <w:tbl>
      <w:tblPr>
        <w:tblW w:w="140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55"/>
      </w:tblGrid>
      <w:tr w:rsidR="00A75AE8" w:rsidRPr="002649FE" w14:paraId="13FD1331" w14:textId="77777777" w:rsidTr="00FB1C01">
        <w:trPr>
          <w:trHeight w:val="920"/>
        </w:trPr>
        <w:tc>
          <w:tcPr>
            <w:tcW w:w="14055" w:type="dxa"/>
            <w:shd w:val="clear" w:color="auto" w:fill="auto"/>
          </w:tcPr>
          <w:p w14:paraId="2B00C5B6" w14:textId="77777777" w:rsidR="00A75AE8" w:rsidRPr="00FB1C01" w:rsidRDefault="00A75AE8" w:rsidP="00FB1C01">
            <w:pPr>
              <w:pStyle w:val="Default"/>
              <w:tabs>
                <w:tab w:val="left" w:pos="142"/>
              </w:tabs>
              <w:rPr>
                <w:rFonts w:ascii="Arial" w:hAnsi="Arial" w:cs="Arial"/>
              </w:rPr>
            </w:pPr>
          </w:p>
          <w:p w14:paraId="57AD953B" w14:textId="77777777" w:rsidR="00A75AE8" w:rsidRPr="00FB1C01" w:rsidRDefault="00A75AE8" w:rsidP="00FB1C01">
            <w:pPr>
              <w:pStyle w:val="Default"/>
              <w:tabs>
                <w:tab w:val="left" w:pos="142"/>
              </w:tabs>
              <w:rPr>
                <w:rFonts w:ascii="Arial" w:hAnsi="Arial" w:cs="Arial"/>
              </w:rPr>
            </w:pPr>
            <w:r w:rsidRPr="00FB1C01">
              <w:rPr>
                <w:rFonts w:ascii="Arial" w:hAnsi="Arial" w:cs="Arial"/>
              </w:rPr>
              <w:t>Report signed off by PPG: YES</w:t>
            </w:r>
          </w:p>
          <w:p w14:paraId="3942E887" w14:textId="77777777" w:rsidR="00A75AE8" w:rsidRPr="00FB1C01" w:rsidRDefault="00A75AE8" w:rsidP="00FB1C01">
            <w:pPr>
              <w:pStyle w:val="Default"/>
              <w:tabs>
                <w:tab w:val="left" w:pos="142"/>
              </w:tabs>
              <w:rPr>
                <w:rFonts w:ascii="Arial" w:hAnsi="Arial" w:cs="Arial"/>
              </w:rPr>
            </w:pPr>
            <w:r w:rsidRPr="00FB1C01">
              <w:rPr>
                <w:rFonts w:ascii="Arial" w:hAnsi="Arial" w:cs="Arial"/>
              </w:rPr>
              <w:t xml:space="preserve">Date of sign off: </w:t>
            </w:r>
            <w:r w:rsidR="00BC1287">
              <w:rPr>
                <w:rFonts w:ascii="Arial" w:hAnsi="Arial" w:cs="Arial"/>
              </w:rPr>
              <w:t>19</w:t>
            </w:r>
            <w:r w:rsidR="00BC1287" w:rsidRPr="00BC1287">
              <w:rPr>
                <w:rFonts w:ascii="Arial" w:hAnsi="Arial" w:cs="Arial"/>
                <w:vertAlign w:val="superscript"/>
              </w:rPr>
              <w:t>th</w:t>
            </w:r>
            <w:r w:rsidR="00BC1287">
              <w:rPr>
                <w:rFonts w:ascii="Arial" w:hAnsi="Arial" w:cs="Arial"/>
              </w:rPr>
              <w:t xml:space="preserve"> March 2015                         Richard Birkin, PPG Chair</w:t>
            </w:r>
          </w:p>
          <w:p w14:paraId="56DF52B1" w14:textId="77777777" w:rsidR="00A75AE8" w:rsidRPr="00FB1C01" w:rsidRDefault="00A75AE8" w:rsidP="00FB1C01">
            <w:pPr>
              <w:pStyle w:val="Default"/>
              <w:tabs>
                <w:tab w:val="left" w:pos="142"/>
              </w:tabs>
              <w:rPr>
                <w:rFonts w:ascii="Arial" w:hAnsi="Arial" w:cs="Arial"/>
              </w:rPr>
            </w:pPr>
          </w:p>
          <w:p w14:paraId="50742D5C" w14:textId="77777777" w:rsidR="00A75AE8" w:rsidRPr="00FB1C01" w:rsidRDefault="00A75AE8" w:rsidP="00FB1C01">
            <w:pPr>
              <w:pStyle w:val="Default"/>
              <w:tabs>
                <w:tab w:val="left" w:pos="142"/>
              </w:tabs>
              <w:rPr>
                <w:rFonts w:ascii="Arial" w:hAnsi="Arial" w:cs="Arial"/>
              </w:rPr>
            </w:pPr>
          </w:p>
        </w:tc>
      </w:tr>
      <w:tr w:rsidR="00A75AE8" w:rsidRPr="002649FE" w14:paraId="72565C10" w14:textId="77777777" w:rsidTr="00FB1C01">
        <w:trPr>
          <w:trHeight w:val="920"/>
        </w:trPr>
        <w:tc>
          <w:tcPr>
            <w:tcW w:w="14055" w:type="dxa"/>
            <w:shd w:val="clear" w:color="auto" w:fill="auto"/>
          </w:tcPr>
          <w:p w14:paraId="6ED6006F" w14:textId="77777777" w:rsidR="00A75AE8" w:rsidRPr="00FB1C01" w:rsidRDefault="00A75AE8" w:rsidP="00FB1C01">
            <w:pPr>
              <w:pStyle w:val="Default"/>
              <w:tabs>
                <w:tab w:val="left" w:pos="142"/>
              </w:tabs>
              <w:rPr>
                <w:rFonts w:ascii="Arial" w:hAnsi="Arial" w:cs="Arial"/>
              </w:rPr>
            </w:pPr>
          </w:p>
          <w:p w14:paraId="22DBA706" w14:textId="77777777" w:rsidR="00A75AE8" w:rsidRPr="00A30FC3" w:rsidRDefault="00A75AE8" w:rsidP="00FB1C01">
            <w:pPr>
              <w:pStyle w:val="Default"/>
              <w:tabs>
                <w:tab w:val="left" w:pos="142"/>
              </w:tabs>
              <w:rPr>
                <w:rFonts w:ascii="Arial" w:hAnsi="Arial" w:cs="Arial"/>
                <w:b/>
              </w:rPr>
            </w:pPr>
            <w:r w:rsidRPr="00FB1C01">
              <w:rPr>
                <w:rFonts w:ascii="Arial" w:hAnsi="Arial" w:cs="Arial"/>
              </w:rPr>
              <w:t>How has th</w:t>
            </w:r>
            <w:r w:rsidR="00A30FC3">
              <w:rPr>
                <w:rFonts w:ascii="Arial" w:hAnsi="Arial" w:cs="Arial"/>
              </w:rPr>
              <w:t xml:space="preserve">e practice engaged with the PPG? </w:t>
            </w:r>
            <w:r w:rsidR="00A30FC3">
              <w:rPr>
                <w:rFonts w:ascii="Arial" w:hAnsi="Arial" w:cs="Arial"/>
                <w:b/>
              </w:rPr>
              <w:t>Yes</w:t>
            </w:r>
          </w:p>
          <w:p w14:paraId="5FA35F07" w14:textId="77777777" w:rsidR="00A75AE8" w:rsidRPr="00A30FC3" w:rsidRDefault="00A30FC3" w:rsidP="00FB1C01">
            <w:pPr>
              <w:pStyle w:val="Default"/>
              <w:tabs>
                <w:tab w:val="left" w:pos="142"/>
              </w:tabs>
              <w:rPr>
                <w:rFonts w:ascii="Arial" w:hAnsi="Arial" w:cs="Arial"/>
                <w:b/>
              </w:rPr>
            </w:pPr>
            <w:r>
              <w:rPr>
                <w:rFonts w:ascii="Arial" w:hAnsi="Arial" w:cs="Arial"/>
                <w:b/>
              </w:rPr>
              <w:t>Arden has regular contact with its ‘face to face’ &amp; ‘virtual’ PPG</w:t>
            </w:r>
          </w:p>
          <w:p w14:paraId="1981852F" w14:textId="77777777" w:rsidR="00A30FC3" w:rsidRPr="00FB1C01" w:rsidRDefault="00A30FC3" w:rsidP="00FB1C01">
            <w:pPr>
              <w:pStyle w:val="Default"/>
              <w:tabs>
                <w:tab w:val="left" w:pos="142"/>
              </w:tabs>
              <w:rPr>
                <w:rFonts w:ascii="Arial" w:hAnsi="Arial" w:cs="Arial"/>
              </w:rPr>
            </w:pPr>
          </w:p>
          <w:p w14:paraId="18DF164C" w14:textId="77777777" w:rsidR="00A75AE8" w:rsidRPr="00A30FC3" w:rsidRDefault="00A75AE8" w:rsidP="00FB1C01">
            <w:pPr>
              <w:pStyle w:val="Default"/>
              <w:tabs>
                <w:tab w:val="left" w:pos="142"/>
              </w:tabs>
              <w:rPr>
                <w:rFonts w:ascii="Arial" w:hAnsi="Arial" w:cs="Arial"/>
                <w:b/>
              </w:rPr>
            </w:pPr>
            <w:r w:rsidRPr="00FB1C01">
              <w:rPr>
                <w:rFonts w:ascii="Arial" w:hAnsi="Arial" w:cs="Arial"/>
              </w:rPr>
              <w:t>How has the practice made efforts to engage with seldom heard groups in the practice population?</w:t>
            </w:r>
            <w:r w:rsidR="00A30FC3">
              <w:rPr>
                <w:rFonts w:ascii="Arial" w:hAnsi="Arial" w:cs="Arial"/>
              </w:rPr>
              <w:t xml:space="preserve"> </w:t>
            </w:r>
            <w:r w:rsidR="00A30FC3">
              <w:rPr>
                <w:rFonts w:ascii="Arial" w:hAnsi="Arial" w:cs="Arial"/>
                <w:b/>
              </w:rPr>
              <w:t>YES</w:t>
            </w:r>
          </w:p>
          <w:p w14:paraId="41671A41" w14:textId="77777777" w:rsidR="00A30FC3" w:rsidRDefault="00A30FC3" w:rsidP="00A30FC3">
            <w:pPr>
              <w:tabs>
                <w:tab w:val="left" w:pos="142"/>
              </w:tabs>
              <w:rPr>
                <w:rFonts w:ascii="Arial" w:hAnsi="Arial" w:cs="Arial"/>
                <w:b/>
                <w:sz w:val="24"/>
                <w:szCs w:val="24"/>
              </w:rPr>
            </w:pPr>
            <w:r>
              <w:rPr>
                <w:rFonts w:ascii="Arial" w:hAnsi="Arial" w:cs="Arial"/>
                <w:b/>
                <w:sz w:val="24"/>
                <w:szCs w:val="24"/>
              </w:rPr>
              <w:t>The practice and the PPG have actively encouraged all patients to become members of the PPG. This has included a display in reception, notices in the practice and articles in the PPG newsletter. The PPG attended flu Saturday clinic to raise their profile.</w:t>
            </w:r>
          </w:p>
          <w:p w14:paraId="2B6715BE" w14:textId="77777777" w:rsidR="00A30FC3" w:rsidRDefault="00A30FC3" w:rsidP="00A30FC3">
            <w:pPr>
              <w:tabs>
                <w:tab w:val="left" w:pos="142"/>
              </w:tabs>
              <w:rPr>
                <w:rFonts w:ascii="Arial" w:hAnsi="Arial" w:cs="Arial"/>
                <w:b/>
                <w:sz w:val="24"/>
                <w:szCs w:val="24"/>
              </w:rPr>
            </w:pPr>
            <w:r>
              <w:rPr>
                <w:rFonts w:ascii="Arial" w:hAnsi="Arial" w:cs="Arial"/>
                <w:b/>
                <w:sz w:val="24"/>
                <w:szCs w:val="24"/>
              </w:rPr>
              <w:t xml:space="preserve">We offer a </w:t>
            </w:r>
            <w:proofErr w:type="gramStart"/>
            <w:r>
              <w:rPr>
                <w:rFonts w:ascii="Arial" w:hAnsi="Arial" w:cs="Arial"/>
                <w:b/>
                <w:sz w:val="24"/>
                <w:szCs w:val="24"/>
              </w:rPr>
              <w:t>face to face</w:t>
            </w:r>
            <w:proofErr w:type="gramEnd"/>
            <w:r>
              <w:rPr>
                <w:rFonts w:ascii="Arial" w:hAnsi="Arial" w:cs="Arial"/>
                <w:b/>
                <w:sz w:val="24"/>
                <w:szCs w:val="24"/>
              </w:rPr>
              <w:t xml:space="preserve"> PPG as well as a virtual PPG. The aim of the virtual PPG was to attract feedback from patients who are unable to commit to regular face to face meetings and appeal to the younger population who like to offer feedback electronically.</w:t>
            </w:r>
          </w:p>
          <w:p w14:paraId="2CB9E39B" w14:textId="77777777" w:rsidR="00A30FC3" w:rsidRPr="00FB1C01" w:rsidRDefault="00A30FC3" w:rsidP="00A30FC3">
            <w:pPr>
              <w:tabs>
                <w:tab w:val="left" w:pos="142"/>
              </w:tabs>
              <w:rPr>
                <w:rFonts w:ascii="Arial" w:hAnsi="Arial" w:cs="Arial"/>
                <w:b/>
                <w:sz w:val="24"/>
                <w:szCs w:val="24"/>
              </w:rPr>
            </w:pPr>
            <w:r>
              <w:rPr>
                <w:rFonts w:ascii="Arial" w:hAnsi="Arial" w:cs="Arial"/>
                <w:b/>
                <w:sz w:val="24"/>
                <w:szCs w:val="24"/>
              </w:rPr>
              <w:t>We also sent out letters to patients in the “</w:t>
            </w:r>
            <w:proofErr w:type="gramStart"/>
            <w:r>
              <w:rPr>
                <w:rFonts w:ascii="Arial" w:hAnsi="Arial" w:cs="Arial"/>
                <w:b/>
                <w:sz w:val="24"/>
                <w:szCs w:val="24"/>
              </w:rPr>
              <w:t>under represented</w:t>
            </w:r>
            <w:proofErr w:type="gramEnd"/>
            <w:r>
              <w:rPr>
                <w:rFonts w:ascii="Arial" w:hAnsi="Arial" w:cs="Arial"/>
                <w:b/>
                <w:sz w:val="24"/>
                <w:szCs w:val="24"/>
              </w:rPr>
              <w:t>” groups giving them information on the PPG</w:t>
            </w:r>
          </w:p>
          <w:p w14:paraId="725D7305" w14:textId="77777777" w:rsidR="00A30FC3" w:rsidRPr="00FB1C01" w:rsidRDefault="00A30FC3" w:rsidP="00FB1C01">
            <w:pPr>
              <w:pStyle w:val="Default"/>
              <w:tabs>
                <w:tab w:val="left" w:pos="142"/>
              </w:tabs>
              <w:rPr>
                <w:rFonts w:ascii="Arial" w:hAnsi="Arial" w:cs="Arial"/>
              </w:rPr>
            </w:pPr>
          </w:p>
          <w:p w14:paraId="06126C20" w14:textId="77777777" w:rsidR="00A75AE8" w:rsidRPr="00A30FC3" w:rsidRDefault="00A75AE8" w:rsidP="00FB1C01">
            <w:pPr>
              <w:pStyle w:val="Default"/>
              <w:tabs>
                <w:tab w:val="left" w:pos="142"/>
              </w:tabs>
              <w:rPr>
                <w:rFonts w:ascii="Arial" w:hAnsi="Arial" w:cs="Arial"/>
                <w:b/>
              </w:rPr>
            </w:pPr>
            <w:r w:rsidRPr="00FB1C01">
              <w:rPr>
                <w:rFonts w:ascii="Arial" w:hAnsi="Arial" w:cs="Arial"/>
              </w:rPr>
              <w:t>Has the practice received patient and carer feedback from a variety of sources?</w:t>
            </w:r>
            <w:r w:rsidR="00A30FC3">
              <w:rPr>
                <w:rFonts w:ascii="Arial" w:hAnsi="Arial" w:cs="Arial"/>
              </w:rPr>
              <w:t xml:space="preserve"> </w:t>
            </w:r>
            <w:r w:rsidR="00A30FC3">
              <w:rPr>
                <w:rFonts w:ascii="Arial" w:hAnsi="Arial" w:cs="Arial"/>
                <w:b/>
              </w:rPr>
              <w:t>YES</w:t>
            </w:r>
          </w:p>
          <w:p w14:paraId="0BCAAAEB" w14:textId="77777777" w:rsidR="00A30FC3" w:rsidRDefault="00A30FC3" w:rsidP="00FB1C01">
            <w:pPr>
              <w:pStyle w:val="Default"/>
              <w:tabs>
                <w:tab w:val="left" w:pos="142"/>
              </w:tabs>
              <w:rPr>
                <w:rFonts w:ascii="Arial" w:hAnsi="Arial" w:cs="Arial"/>
              </w:rPr>
            </w:pPr>
          </w:p>
          <w:p w14:paraId="790BC20C" w14:textId="77777777" w:rsidR="00A30FC3" w:rsidRPr="00FB1C01" w:rsidRDefault="00A30FC3" w:rsidP="00FB1C01">
            <w:pPr>
              <w:pStyle w:val="Default"/>
              <w:tabs>
                <w:tab w:val="left" w:pos="142"/>
              </w:tabs>
              <w:rPr>
                <w:rFonts w:ascii="Arial" w:hAnsi="Arial" w:cs="Arial"/>
              </w:rPr>
            </w:pPr>
          </w:p>
          <w:p w14:paraId="53204DE7" w14:textId="77777777" w:rsidR="00A75AE8" w:rsidRPr="00A30FC3" w:rsidRDefault="00A75AE8" w:rsidP="00FB1C01">
            <w:pPr>
              <w:pStyle w:val="Default"/>
              <w:tabs>
                <w:tab w:val="left" w:pos="142"/>
              </w:tabs>
              <w:rPr>
                <w:rFonts w:ascii="Arial" w:hAnsi="Arial" w:cs="Arial"/>
                <w:b/>
              </w:rPr>
            </w:pPr>
            <w:r w:rsidRPr="00FB1C01">
              <w:rPr>
                <w:rFonts w:ascii="Arial" w:hAnsi="Arial" w:cs="Arial"/>
              </w:rPr>
              <w:t>Was the PPG involved in the agreement of priority areas and the resulting action plan?</w:t>
            </w:r>
            <w:r w:rsidR="00A30FC3">
              <w:rPr>
                <w:rFonts w:ascii="Arial" w:hAnsi="Arial" w:cs="Arial"/>
              </w:rPr>
              <w:t xml:space="preserve"> </w:t>
            </w:r>
            <w:r w:rsidR="00A30FC3" w:rsidRPr="00A30FC3">
              <w:rPr>
                <w:rFonts w:ascii="Arial" w:hAnsi="Arial" w:cs="Arial"/>
                <w:b/>
              </w:rPr>
              <w:t>Yes</w:t>
            </w:r>
          </w:p>
          <w:p w14:paraId="19598763" w14:textId="77777777" w:rsidR="00A30FC3" w:rsidRPr="00A30FC3" w:rsidRDefault="00A30FC3" w:rsidP="00FB1C01">
            <w:pPr>
              <w:pStyle w:val="Default"/>
              <w:tabs>
                <w:tab w:val="left" w:pos="142"/>
              </w:tabs>
              <w:rPr>
                <w:rFonts w:ascii="Arial" w:hAnsi="Arial" w:cs="Arial"/>
                <w:b/>
              </w:rPr>
            </w:pPr>
            <w:r w:rsidRPr="00A30FC3">
              <w:rPr>
                <w:rFonts w:ascii="Arial" w:hAnsi="Arial" w:cs="Arial"/>
                <w:b/>
              </w:rPr>
              <w:t xml:space="preserve">Discussed at quarterly meetings and </w:t>
            </w:r>
            <w:r w:rsidR="003977D5">
              <w:rPr>
                <w:rFonts w:ascii="Arial" w:hAnsi="Arial" w:cs="Arial"/>
                <w:b/>
              </w:rPr>
              <w:t xml:space="preserve">regular </w:t>
            </w:r>
            <w:r w:rsidRPr="00A30FC3">
              <w:rPr>
                <w:rFonts w:ascii="Arial" w:hAnsi="Arial" w:cs="Arial"/>
                <w:b/>
              </w:rPr>
              <w:t>e</w:t>
            </w:r>
            <w:r w:rsidR="003977D5">
              <w:rPr>
                <w:rFonts w:ascii="Arial" w:hAnsi="Arial" w:cs="Arial"/>
                <w:b/>
              </w:rPr>
              <w:t>-</w:t>
            </w:r>
            <w:r w:rsidRPr="00A30FC3">
              <w:rPr>
                <w:rFonts w:ascii="Arial" w:hAnsi="Arial" w:cs="Arial"/>
                <w:b/>
              </w:rPr>
              <w:t xml:space="preserve">mails </w:t>
            </w:r>
            <w:r w:rsidR="003977D5">
              <w:rPr>
                <w:rFonts w:ascii="Arial" w:hAnsi="Arial" w:cs="Arial"/>
                <w:b/>
              </w:rPr>
              <w:t xml:space="preserve">are </w:t>
            </w:r>
            <w:r w:rsidRPr="00A30FC3">
              <w:rPr>
                <w:rFonts w:ascii="Arial" w:hAnsi="Arial" w:cs="Arial"/>
                <w:b/>
              </w:rPr>
              <w:t>sent to virtual PPG</w:t>
            </w:r>
          </w:p>
          <w:p w14:paraId="1AABAD18" w14:textId="77777777" w:rsidR="00A30FC3" w:rsidRPr="00FB1C01" w:rsidRDefault="00A30FC3" w:rsidP="00FB1C01">
            <w:pPr>
              <w:pStyle w:val="Default"/>
              <w:tabs>
                <w:tab w:val="left" w:pos="142"/>
              </w:tabs>
              <w:rPr>
                <w:rFonts w:ascii="Arial" w:hAnsi="Arial" w:cs="Arial"/>
              </w:rPr>
            </w:pPr>
          </w:p>
          <w:p w14:paraId="471C3A2D" w14:textId="77777777" w:rsidR="00A75AE8" w:rsidRDefault="00A75AE8" w:rsidP="00FB1C01">
            <w:pPr>
              <w:pStyle w:val="Default"/>
              <w:tabs>
                <w:tab w:val="left" w:pos="142"/>
              </w:tabs>
              <w:rPr>
                <w:rFonts w:ascii="Arial" w:hAnsi="Arial" w:cs="Arial"/>
                <w:b/>
              </w:rPr>
            </w:pPr>
            <w:r w:rsidRPr="00FB1C01">
              <w:rPr>
                <w:rFonts w:ascii="Arial" w:hAnsi="Arial" w:cs="Arial"/>
              </w:rPr>
              <w:t xml:space="preserve">How has the service offered to patients and carers improved </w:t>
            </w:r>
            <w:proofErr w:type="gramStart"/>
            <w:r w:rsidRPr="00FB1C01">
              <w:rPr>
                <w:rFonts w:ascii="Arial" w:hAnsi="Arial" w:cs="Arial"/>
              </w:rPr>
              <w:t>as a result of</w:t>
            </w:r>
            <w:proofErr w:type="gramEnd"/>
            <w:r w:rsidRPr="00FB1C01">
              <w:rPr>
                <w:rFonts w:ascii="Arial" w:hAnsi="Arial" w:cs="Arial"/>
              </w:rPr>
              <w:t xml:space="preserve"> the implementation of the action plan?</w:t>
            </w:r>
            <w:r w:rsidR="00A30FC3">
              <w:rPr>
                <w:rFonts w:ascii="Arial" w:hAnsi="Arial" w:cs="Arial"/>
              </w:rPr>
              <w:t xml:space="preserve"> </w:t>
            </w:r>
            <w:r w:rsidR="00A30FC3" w:rsidRPr="00A30FC3">
              <w:rPr>
                <w:rFonts w:ascii="Arial" w:hAnsi="Arial" w:cs="Arial"/>
                <w:b/>
              </w:rPr>
              <w:t>Yes</w:t>
            </w:r>
          </w:p>
          <w:p w14:paraId="20F09CA0" w14:textId="77777777" w:rsidR="00A30FC3" w:rsidRDefault="00A30FC3" w:rsidP="00FB1C01">
            <w:pPr>
              <w:pStyle w:val="Default"/>
              <w:tabs>
                <w:tab w:val="left" w:pos="142"/>
              </w:tabs>
              <w:rPr>
                <w:rFonts w:ascii="Arial" w:hAnsi="Arial" w:cs="Arial"/>
                <w:b/>
              </w:rPr>
            </w:pPr>
            <w:r>
              <w:rPr>
                <w:rFonts w:ascii="Arial" w:hAnsi="Arial" w:cs="Arial"/>
                <w:b/>
              </w:rPr>
              <w:t>We aim to provide a patient-centred service. Listening and acting on feedback from patients is crucial and having various feedback methods in 2014 has enabled us to reach more patients than before.</w:t>
            </w:r>
          </w:p>
          <w:p w14:paraId="49B57C84" w14:textId="77777777" w:rsidR="002A6C9F" w:rsidRDefault="00A30FC3" w:rsidP="00FB1C01">
            <w:pPr>
              <w:pStyle w:val="Default"/>
              <w:tabs>
                <w:tab w:val="left" w:pos="142"/>
              </w:tabs>
              <w:rPr>
                <w:rFonts w:ascii="Arial" w:hAnsi="Arial" w:cs="Arial"/>
                <w:b/>
              </w:rPr>
            </w:pPr>
            <w:r>
              <w:rPr>
                <w:rFonts w:ascii="Arial" w:hAnsi="Arial" w:cs="Arial"/>
                <w:b/>
              </w:rPr>
              <w:t xml:space="preserve">Overall patient feedback is positive which is a great boost for the </w:t>
            </w:r>
            <w:proofErr w:type="gramStart"/>
            <w:r>
              <w:rPr>
                <w:rFonts w:ascii="Arial" w:hAnsi="Arial" w:cs="Arial"/>
                <w:b/>
              </w:rPr>
              <w:t>staff</w:t>
            </w:r>
            <w:proofErr w:type="gramEnd"/>
            <w:r>
              <w:rPr>
                <w:rFonts w:ascii="Arial" w:hAnsi="Arial" w:cs="Arial"/>
                <w:b/>
              </w:rPr>
              <w:t xml:space="preserve"> but </w:t>
            </w:r>
            <w:r w:rsidR="00B00135">
              <w:rPr>
                <w:rFonts w:ascii="Arial" w:hAnsi="Arial" w:cs="Arial"/>
                <w:b/>
              </w:rPr>
              <w:t xml:space="preserve">it </w:t>
            </w:r>
            <w:r>
              <w:rPr>
                <w:rFonts w:ascii="Arial" w:hAnsi="Arial" w:cs="Arial"/>
                <w:b/>
              </w:rPr>
              <w:t>also ensure</w:t>
            </w:r>
            <w:r w:rsidR="00B00135">
              <w:rPr>
                <w:rFonts w:ascii="Arial" w:hAnsi="Arial" w:cs="Arial"/>
                <w:b/>
              </w:rPr>
              <w:t>s</w:t>
            </w:r>
            <w:r>
              <w:rPr>
                <w:rFonts w:ascii="Arial" w:hAnsi="Arial" w:cs="Arial"/>
                <w:b/>
              </w:rPr>
              <w:t xml:space="preserve"> that we strive to continue with providing excellent patient service.</w:t>
            </w:r>
          </w:p>
          <w:p w14:paraId="5276BE5A" w14:textId="77777777" w:rsidR="00A30FC3" w:rsidRPr="00FB1C01" w:rsidRDefault="00A30FC3" w:rsidP="00FB1C01">
            <w:pPr>
              <w:pStyle w:val="Default"/>
              <w:tabs>
                <w:tab w:val="left" w:pos="142"/>
              </w:tabs>
              <w:rPr>
                <w:rFonts w:ascii="Arial" w:hAnsi="Arial" w:cs="Arial"/>
              </w:rPr>
            </w:pPr>
          </w:p>
          <w:p w14:paraId="307159D7" w14:textId="77777777" w:rsidR="00A75AE8" w:rsidRPr="00FB1C01" w:rsidRDefault="00A75AE8" w:rsidP="00FB1C01">
            <w:pPr>
              <w:pStyle w:val="Default"/>
              <w:tabs>
                <w:tab w:val="left" w:pos="142"/>
              </w:tabs>
              <w:rPr>
                <w:rFonts w:ascii="Arial" w:hAnsi="Arial" w:cs="Arial"/>
              </w:rPr>
            </w:pPr>
            <w:r w:rsidRPr="00FB1C01">
              <w:rPr>
                <w:rFonts w:ascii="Arial" w:hAnsi="Arial" w:cs="Arial"/>
              </w:rPr>
              <w:t>Do you have any other comments about the PPG or practice in relation to this area of work?</w:t>
            </w:r>
          </w:p>
          <w:p w14:paraId="07904A1A" w14:textId="77777777" w:rsidR="00A75AE8" w:rsidRPr="00A30FC3" w:rsidRDefault="00A30FC3" w:rsidP="00FB1C01">
            <w:pPr>
              <w:pStyle w:val="Default"/>
              <w:tabs>
                <w:tab w:val="left" w:pos="142"/>
              </w:tabs>
              <w:rPr>
                <w:rFonts w:ascii="Arial" w:hAnsi="Arial" w:cs="Arial"/>
                <w:b/>
              </w:rPr>
            </w:pPr>
            <w:r w:rsidRPr="00A30FC3">
              <w:rPr>
                <w:rFonts w:ascii="Arial" w:hAnsi="Arial" w:cs="Arial"/>
                <w:b/>
              </w:rPr>
              <w:t>Arden’s PPG attend regular PPG Network meetings (where all local PPGs come together) and are members of NAPP (National Association of Patient Participation)</w:t>
            </w:r>
          </w:p>
          <w:p w14:paraId="45777560" w14:textId="77777777" w:rsidR="00A30FC3" w:rsidRPr="00A30FC3" w:rsidRDefault="00A30FC3" w:rsidP="00FB1C01">
            <w:pPr>
              <w:pStyle w:val="Default"/>
              <w:tabs>
                <w:tab w:val="left" w:pos="142"/>
              </w:tabs>
              <w:rPr>
                <w:rFonts w:ascii="Arial" w:hAnsi="Arial" w:cs="Arial"/>
                <w:b/>
              </w:rPr>
            </w:pPr>
            <w:r w:rsidRPr="00A30FC3">
              <w:rPr>
                <w:rFonts w:ascii="Arial" w:hAnsi="Arial" w:cs="Arial"/>
                <w:b/>
              </w:rPr>
              <w:t xml:space="preserve">They have been involved with new equipment purchases, including several home blood pressure monitors </w:t>
            </w:r>
            <w:r w:rsidR="00B00135">
              <w:rPr>
                <w:rFonts w:ascii="Arial" w:hAnsi="Arial" w:cs="Arial"/>
                <w:b/>
              </w:rPr>
              <w:t>(</w:t>
            </w:r>
            <w:r w:rsidRPr="00A30FC3">
              <w:rPr>
                <w:rFonts w:ascii="Arial" w:hAnsi="Arial" w:cs="Arial"/>
                <w:b/>
              </w:rPr>
              <w:t>which we loan to patients s</w:t>
            </w:r>
            <w:r w:rsidR="00B00135">
              <w:rPr>
                <w:rFonts w:ascii="Arial" w:hAnsi="Arial" w:cs="Arial"/>
                <w:b/>
              </w:rPr>
              <w:t>o they can self-monitor at home), spirometer and ECG machine.</w:t>
            </w:r>
          </w:p>
          <w:p w14:paraId="12DECAFB" w14:textId="77777777" w:rsidR="00A30FC3" w:rsidRPr="00A30FC3" w:rsidRDefault="00A30FC3" w:rsidP="00A30FC3">
            <w:pPr>
              <w:pStyle w:val="Default"/>
              <w:tabs>
                <w:tab w:val="left" w:pos="7785"/>
              </w:tabs>
              <w:rPr>
                <w:rFonts w:ascii="Arial" w:hAnsi="Arial" w:cs="Arial"/>
                <w:b/>
              </w:rPr>
            </w:pPr>
            <w:r w:rsidRPr="00A30FC3">
              <w:rPr>
                <w:rFonts w:ascii="Arial" w:hAnsi="Arial" w:cs="Arial"/>
                <w:b/>
              </w:rPr>
              <w:tab/>
            </w:r>
          </w:p>
          <w:p w14:paraId="081DB044" w14:textId="77777777" w:rsidR="00A75AE8" w:rsidRPr="00A30FC3" w:rsidRDefault="00A30FC3" w:rsidP="00FB1C01">
            <w:pPr>
              <w:pStyle w:val="Default"/>
              <w:tabs>
                <w:tab w:val="left" w:pos="142"/>
              </w:tabs>
              <w:rPr>
                <w:rFonts w:ascii="Arial" w:hAnsi="Arial" w:cs="Arial"/>
                <w:b/>
              </w:rPr>
            </w:pPr>
            <w:r w:rsidRPr="00A30FC3">
              <w:rPr>
                <w:rFonts w:ascii="Arial" w:hAnsi="Arial" w:cs="Arial"/>
                <w:b/>
              </w:rPr>
              <w:t>Arden Medical Centre is very grateful for the support they receive from the PPG</w:t>
            </w:r>
          </w:p>
          <w:p w14:paraId="75FFD334" w14:textId="77777777" w:rsidR="00A75AE8" w:rsidRPr="00FB1C01" w:rsidRDefault="00A75AE8" w:rsidP="00FB1C01">
            <w:pPr>
              <w:pStyle w:val="Default"/>
              <w:tabs>
                <w:tab w:val="left" w:pos="142"/>
              </w:tabs>
              <w:rPr>
                <w:rFonts w:ascii="Arial" w:hAnsi="Arial" w:cs="Arial"/>
              </w:rPr>
            </w:pPr>
          </w:p>
        </w:tc>
      </w:tr>
      <w:tr w:rsidR="00BC1287" w:rsidRPr="002649FE" w14:paraId="60FD1DCE" w14:textId="77777777" w:rsidTr="00FB1C01">
        <w:trPr>
          <w:trHeight w:val="920"/>
        </w:trPr>
        <w:tc>
          <w:tcPr>
            <w:tcW w:w="14055" w:type="dxa"/>
            <w:shd w:val="clear" w:color="auto" w:fill="auto"/>
          </w:tcPr>
          <w:p w14:paraId="7616BA7C" w14:textId="77777777" w:rsidR="00BC1287" w:rsidRPr="00FB1C01" w:rsidRDefault="00BC1287" w:rsidP="00FB1C01">
            <w:pPr>
              <w:pStyle w:val="Default"/>
              <w:tabs>
                <w:tab w:val="left" w:pos="142"/>
              </w:tabs>
              <w:rPr>
                <w:rFonts w:ascii="Arial" w:hAnsi="Arial" w:cs="Arial"/>
              </w:rPr>
            </w:pPr>
          </w:p>
        </w:tc>
      </w:tr>
    </w:tbl>
    <w:p w14:paraId="696D644A" w14:textId="77777777"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AE054C"/>
    <w:multiLevelType w:val="hybridMultilevel"/>
    <w:tmpl w:val="DEBC6D00"/>
    <w:lvl w:ilvl="0" w:tplc="365856C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E0B24"/>
    <w:multiLevelType w:val="hybridMultilevel"/>
    <w:tmpl w:val="04E06188"/>
    <w:lvl w:ilvl="0" w:tplc="B526E13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9C3319"/>
    <w:multiLevelType w:val="hybridMultilevel"/>
    <w:tmpl w:val="2214D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D16AD8"/>
    <w:multiLevelType w:val="hybridMultilevel"/>
    <w:tmpl w:val="68F03B6A"/>
    <w:lvl w:ilvl="0" w:tplc="BC1C046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0927805">
    <w:abstractNumId w:val="4"/>
  </w:num>
  <w:num w:numId="2" w16cid:durableId="1501920272">
    <w:abstractNumId w:val="0"/>
  </w:num>
  <w:num w:numId="3" w16cid:durableId="1436248353">
    <w:abstractNumId w:val="1"/>
  </w:num>
  <w:num w:numId="4" w16cid:durableId="1785080771">
    <w:abstractNumId w:val="5"/>
  </w:num>
  <w:num w:numId="5" w16cid:durableId="387262119">
    <w:abstractNumId w:val="3"/>
  </w:num>
  <w:num w:numId="6" w16cid:durableId="143620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29"/>
    <w:rsid w:val="0003749A"/>
    <w:rsid w:val="00171529"/>
    <w:rsid w:val="001B7850"/>
    <w:rsid w:val="00253E65"/>
    <w:rsid w:val="002649FE"/>
    <w:rsid w:val="00275235"/>
    <w:rsid w:val="002A6C9F"/>
    <w:rsid w:val="002A784D"/>
    <w:rsid w:val="003977D5"/>
    <w:rsid w:val="003E33D7"/>
    <w:rsid w:val="004165F6"/>
    <w:rsid w:val="00420C61"/>
    <w:rsid w:val="005F54C4"/>
    <w:rsid w:val="00785341"/>
    <w:rsid w:val="007E7D2C"/>
    <w:rsid w:val="0088514A"/>
    <w:rsid w:val="00902C10"/>
    <w:rsid w:val="00980FF0"/>
    <w:rsid w:val="009C4B97"/>
    <w:rsid w:val="00A30FC3"/>
    <w:rsid w:val="00A459D3"/>
    <w:rsid w:val="00A64080"/>
    <w:rsid w:val="00A75AE8"/>
    <w:rsid w:val="00AD4896"/>
    <w:rsid w:val="00B00135"/>
    <w:rsid w:val="00BB2ADA"/>
    <w:rsid w:val="00BC1287"/>
    <w:rsid w:val="00CA03DE"/>
    <w:rsid w:val="00CE34EF"/>
    <w:rsid w:val="00D37274"/>
    <w:rsid w:val="00D54DBA"/>
    <w:rsid w:val="00D902F7"/>
    <w:rsid w:val="00DE50EA"/>
    <w:rsid w:val="00F53C83"/>
    <w:rsid w:val="00FB1C01"/>
    <w:rsid w:val="00FE7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03A3"/>
  <w15:chartTrackingRefBased/>
  <w15:docId w15:val="{90EC679A-35CF-4869-B7F0-8B98703A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8"/>
    <w:pPr>
      <w:spacing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pPr>
    <w:rPr>
      <w:rFonts w:ascii="Frutiger LT" w:eastAsia="Times New Roman" w:hAnsi="Frutiger LT" w:cs="Frutiger LT"/>
      <w:color w:val="000000"/>
      <w:sz w:val="24"/>
      <w:szCs w:val="24"/>
    </w:rPr>
  </w:style>
  <w:style w:type="table" w:styleId="TableGrid">
    <w:name w:val="Table Grid"/>
    <w:basedOn w:val="TableNormal"/>
    <w:rsid w:val="00A75AE8"/>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rPr>
      <w:szCs w:val="20"/>
      <w:lang w:val="x-none"/>
    </w:rPr>
  </w:style>
  <w:style w:type="character" w:customStyle="1" w:styleId="ListParagraphChar">
    <w:name w:val="List Paragraph Char"/>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2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Data\NHSCB%20BBC%20LAT\primarycarecontracting\NHS%20England%20(GP)\Enhanced%20Services\ENHANCED%20SERVICES%202014-2015\DES%20Specifications%202014-%202015\PPG%20Reporting%20Template%2014.1.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3EEDA1D5-481B-4799-97F9-C209706C0F7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PPG Reporting Template 14.1.15.dot</Template>
  <TotalTime>1</TotalTime>
  <Pages>11</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subject/>
  <dc:creator>Carol McNeil</dc:creator>
  <cp:keywords/>
  <cp:lastModifiedBy>Katy Morson</cp:lastModifiedBy>
  <cp:revision>2</cp:revision>
  <dcterms:created xsi:type="dcterms:W3CDTF">2022-06-29T09:37:00Z</dcterms:created>
  <dcterms:modified xsi:type="dcterms:W3CDTF">2022-06-29T09:37:00Z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