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FE7489" w14:textId="77777777" w:rsidR="00AB3E87" w:rsidRPr="00EB07DF" w:rsidRDefault="00AB3E87" w:rsidP="0074709A">
      <w:pPr>
        <w:pStyle w:val="Title"/>
        <w:rPr>
          <w:color w:val="auto"/>
        </w:rPr>
      </w:pPr>
    </w:p>
    <w:p w14:paraId="21C9866F" w14:textId="77777777" w:rsidR="00AB3E87" w:rsidRPr="00EB07DF" w:rsidRDefault="00AB3E87" w:rsidP="0074709A">
      <w:pPr>
        <w:pStyle w:val="Title"/>
        <w:rPr>
          <w:color w:val="auto"/>
        </w:rPr>
      </w:pPr>
    </w:p>
    <w:p w14:paraId="4B3721EC" w14:textId="77777777" w:rsidR="00AB3E87" w:rsidRPr="00EB07DF" w:rsidRDefault="00AB3E87" w:rsidP="0074709A">
      <w:pPr>
        <w:pStyle w:val="Title"/>
        <w:rPr>
          <w:color w:val="auto"/>
        </w:rPr>
      </w:pPr>
    </w:p>
    <w:p w14:paraId="1D1D2D28" w14:textId="77777777" w:rsidR="00AB3E87" w:rsidRPr="00EB07DF" w:rsidRDefault="00AB3E87" w:rsidP="0074709A">
      <w:pPr>
        <w:pStyle w:val="Title"/>
        <w:rPr>
          <w:color w:val="auto"/>
        </w:rPr>
      </w:pPr>
    </w:p>
    <w:p w14:paraId="035A29E2" w14:textId="77777777" w:rsidR="00AB3E87" w:rsidRPr="00EB07DF" w:rsidRDefault="00AB3E87" w:rsidP="0074709A">
      <w:pPr>
        <w:pStyle w:val="Title"/>
        <w:rPr>
          <w:color w:val="auto"/>
        </w:rPr>
      </w:pPr>
    </w:p>
    <w:p w14:paraId="3505681E" w14:textId="77777777" w:rsidR="00AB3E87" w:rsidRPr="00EB07DF" w:rsidRDefault="00AB3E87" w:rsidP="0074709A">
      <w:pPr>
        <w:pStyle w:val="Title"/>
        <w:rPr>
          <w:color w:val="auto"/>
        </w:rPr>
      </w:pPr>
    </w:p>
    <w:p w14:paraId="2B781666" w14:textId="77777777" w:rsidR="00AB3E87" w:rsidRPr="00EB07DF" w:rsidRDefault="00AB3E87" w:rsidP="0074709A">
      <w:pPr>
        <w:pStyle w:val="Title"/>
        <w:rPr>
          <w:color w:val="auto"/>
          <w:sz w:val="96"/>
          <w:szCs w:val="96"/>
        </w:rPr>
      </w:pPr>
      <w:r w:rsidRPr="00EB07DF">
        <w:rPr>
          <w:color w:val="auto"/>
          <w:sz w:val="96"/>
          <w:szCs w:val="96"/>
        </w:rPr>
        <w:t>Arden Medical Centre</w:t>
      </w:r>
    </w:p>
    <w:p w14:paraId="3900162E" w14:textId="77777777" w:rsidR="00AB3E87" w:rsidRPr="00EB07DF" w:rsidRDefault="00AB3E87" w:rsidP="00AB3E87"/>
    <w:p w14:paraId="535FB55B" w14:textId="77777777" w:rsidR="00AB3E87" w:rsidRPr="00EB07DF" w:rsidRDefault="00AB3E87" w:rsidP="00AB3E87">
      <w:pPr>
        <w:rPr>
          <w:sz w:val="56"/>
          <w:szCs w:val="56"/>
        </w:rPr>
      </w:pPr>
      <w:r w:rsidRPr="00EB07DF">
        <w:rPr>
          <w:sz w:val="56"/>
          <w:szCs w:val="56"/>
        </w:rPr>
        <w:t>Patient Satisfaction Questionnaire 2014</w:t>
      </w:r>
    </w:p>
    <w:p w14:paraId="19BD4B50" w14:textId="77777777" w:rsidR="00AB3E87" w:rsidRPr="00EB07DF" w:rsidRDefault="00AB3E87" w:rsidP="0074709A">
      <w:pPr>
        <w:pStyle w:val="Title"/>
        <w:rPr>
          <w:color w:val="auto"/>
        </w:rPr>
      </w:pPr>
    </w:p>
    <w:p w14:paraId="0DFEFB15" w14:textId="77777777" w:rsidR="00AB3E87" w:rsidRPr="00EB07DF" w:rsidRDefault="00AB3E87" w:rsidP="0074709A">
      <w:pPr>
        <w:pStyle w:val="Title"/>
        <w:rPr>
          <w:color w:val="auto"/>
        </w:rPr>
      </w:pPr>
    </w:p>
    <w:p w14:paraId="09F2FEE4" w14:textId="77777777" w:rsidR="00AB3E87" w:rsidRPr="00EB07DF" w:rsidRDefault="00AB3E87" w:rsidP="0074709A">
      <w:pPr>
        <w:pStyle w:val="Title"/>
        <w:rPr>
          <w:color w:val="auto"/>
        </w:rPr>
      </w:pPr>
    </w:p>
    <w:p w14:paraId="4A293563" w14:textId="77777777" w:rsidR="0022350B" w:rsidRPr="00EB07DF" w:rsidRDefault="00AB3E87" w:rsidP="0074709A">
      <w:pPr>
        <w:pStyle w:val="Title"/>
        <w:rPr>
          <w:color w:val="auto"/>
        </w:rPr>
      </w:pPr>
      <w:r w:rsidRPr="00EB07DF">
        <w:rPr>
          <w:color w:val="auto"/>
        </w:rPr>
        <w:lastRenderedPageBreak/>
        <w:t>S</w:t>
      </w:r>
      <w:r w:rsidR="0074709A" w:rsidRPr="00EB07DF">
        <w:rPr>
          <w:color w:val="auto"/>
        </w:rPr>
        <w:t>urgery visits</w:t>
      </w:r>
    </w:p>
    <w:p w14:paraId="29F1F886" w14:textId="77777777" w:rsidR="0074709A" w:rsidRPr="00EB07DF" w:rsidRDefault="0074709A" w:rsidP="0074709A"/>
    <w:p w14:paraId="42D7F330" w14:textId="77777777" w:rsidR="0074709A" w:rsidRPr="00EB07DF" w:rsidRDefault="0074709A" w:rsidP="0074709A">
      <w:r w:rsidRPr="00EB07DF">
        <w:rPr>
          <w:noProof/>
          <w:lang w:val="en-GB" w:eastAsia="en-GB"/>
        </w:rPr>
        <w:drawing>
          <wp:inline distT="0" distB="0" distL="0" distR="0" wp14:anchorId="3A1C4145" wp14:editId="316BE52B">
            <wp:extent cx="5504294" cy="3997842"/>
            <wp:effectExtent l="0" t="0" r="1270" b="3175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9619" cy="400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4F5A" w14:textId="77777777" w:rsidR="0074709A" w:rsidRPr="00EB07DF" w:rsidRDefault="0074709A" w:rsidP="0074709A"/>
    <w:p w14:paraId="21862483" w14:textId="77777777" w:rsidR="0074709A" w:rsidRPr="00EB07DF" w:rsidRDefault="0074709A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Whilst 50% of the sample had only visited once or twice, 93 patients (37%) had visited up to 10 times and 15 (6%) had visited more than 10 times in the twelve months.</w:t>
      </w:r>
    </w:p>
    <w:p w14:paraId="32336FF6" w14:textId="77777777" w:rsidR="0074709A" w:rsidRPr="00EB07DF" w:rsidRDefault="0074709A" w:rsidP="0074709A">
      <w:pPr>
        <w:rPr>
          <w:sz w:val="28"/>
          <w:szCs w:val="28"/>
        </w:rPr>
      </w:pPr>
    </w:p>
    <w:p w14:paraId="7A5AF6F2" w14:textId="77777777" w:rsidR="0074709A" w:rsidRPr="00EB07DF" w:rsidRDefault="0074709A" w:rsidP="0074709A">
      <w:pPr>
        <w:rPr>
          <w:sz w:val="28"/>
          <w:szCs w:val="28"/>
        </w:rPr>
      </w:pPr>
    </w:p>
    <w:p w14:paraId="0EC0A62A" w14:textId="77777777" w:rsidR="0074709A" w:rsidRPr="00EB07DF" w:rsidRDefault="0074709A" w:rsidP="0074709A">
      <w:pPr>
        <w:pStyle w:val="Title"/>
        <w:rPr>
          <w:color w:val="auto"/>
        </w:rPr>
      </w:pPr>
      <w:r w:rsidRPr="00EB07DF">
        <w:rPr>
          <w:color w:val="auto"/>
        </w:rPr>
        <w:t>Booking an appointment</w:t>
      </w:r>
    </w:p>
    <w:p w14:paraId="0FB363AA" w14:textId="77777777" w:rsidR="0074709A" w:rsidRPr="00EB07DF" w:rsidRDefault="0074709A" w:rsidP="0074709A"/>
    <w:p w14:paraId="70033264" w14:textId="77777777" w:rsidR="0074709A" w:rsidRPr="00EB07DF" w:rsidRDefault="0074709A" w:rsidP="0074709A">
      <w:r w:rsidRPr="00EB07DF">
        <w:rPr>
          <w:noProof/>
          <w:lang w:val="en-GB" w:eastAsia="en-GB"/>
        </w:rPr>
        <w:drawing>
          <wp:inline distT="0" distB="0" distL="0" distR="0" wp14:anchorId="5F274C1B" wp14:editId="1343798A">
            <wp:extent cx="5582093" cy="3804954"/>
            <wp:effectExtent l="0" t="0" r="0" b="5080"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014" cy="382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2B07" w14:textId="77777777" w:rsidR="006955AD" w:rsidRPr="00EB07DF" w:rsidRDefault="006955AD" w:rsidP="0074709A"/>
    <w:p w14:paraId="38CC7965" w14:textId="77777777" w:rsidR="006955AD" w:rsidRPr="00EB07DF" w:rsidRDefault="006955AD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53% of patients surveyed “strongly agreed” that it was easy to book an appointment and a further 41% “agreed”.</w:t>
      </w:r>
    </w:p>
    <w:p w14:paraId="1759E6F8" w14:textId="77777777" w:rsidR="006955AD" w:rsidRPr="00EB07DF" w:rsidRDefault="006955AD" w:rsidP="0074709A">
      <w:pPr>
        <w:rPr>
          <w:sz w:val="28"/>
          <w:szCs w:val="28"/>
        </w:rPr>
      </w:pPr>
    </w:p>
    <w:p w14:paraId="6EFE724F" w14:textId="77777777" w:rsidR="006955AD" w:rsidRPr="00EB07DF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Telephone access</w:t>
      </w:r>
    </w:p>
    <w:p w14:paraId="32744613" w14:textId="77777777" w:rsidR="006955AD" w:rsidRPr="00EB07DF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31B106AB" w14:textId="77777777" w:rsidR="006955AD" w:rsidRPr="00EB07DF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noProof/>
          <w:lang w:val="en-GB" w:eastAsia="en-GB"/>
        </w:rPr>
        <w:drawing>
          <wp:inline distT="0" distB="0" distL="0" distR="0" wp14:anchorId="62D56597" wp14:editId="1E9A7196">
            <wp:extent cx="5612829" cy="3997841"/>
            <wp:effectExtent l="0" t="0" r="6985" b="317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944" cy="403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997B3" w14:textId="77777777" w:rsidR="006955AD" w:rsidRPr="00EB07DF" w:rsidRDefault="006955AD" w:rsidP="0074709A">
      <w:pPr>
        <w:rPr>
          <w:sz w:val="28"/>
          <w:szCs w:val="28"/>
        </w:rPr>
      </w:pPr>
    </w:p>
    <w:p w14:paraId="5B1D961A" w14:textId="77777777" w:rsidR="006955AD" w:rsidRPr="00EB07DF" w:rsidRDefault="006955AD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43% of patients “strongly agreed” that it was easy to get through to the surgery on the telephone and a further 50% “agreed”.</w:t>
      </w:r>
    </w:p>
    <w:p w14:paraId="191448D3" w14:textId="77777777" w:rsidR="006955AD" w:rsidRPr="00EB07DF" w:rsidRDefault="006955AD" w:rsidP="0074709A">
      <w:pPr>
        <w:rPr>
          <w:sz w:val="28"/>
          <w:szCs w:val="28"/>
        </w:rPr>
      </w:pPr>
    </w:p>
    <w:p w14:paraId="3A3A9747" w14:textId="77777777" w:rsidR="006955AD" w:rsidRPr="00EB07DF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Helpful receptionists</w:t>
      </w:r>
    </w:p>
    <w:p w14:paraId="74CA4359" w14:textId="77777777" w:rsidR="006955AD" w:rsidRPr="00EB07DF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0E86B541" w14:textId="77777777" w:rsidR="006955AD" w:rsidRPr="00EB07DF" w:rsidRDefault="006955AD" w:rsidP="0074709A">
      <w:pPr>
        <w:rPr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3ECAC031" wp14:editId="260441CA">
            <wp:extent cx="5603358" cy="3812964"/>
            <wp:effectExtent l="0" t="0" r="0" b="0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06" cy="382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4545" w14:textId="77777777" w:rsidR="006955AD" w:rsidRPr="00EB07DF" w:rsidRDefault="006955AD" w:rsidP="0074709A">
      <w:pPr>
        <w:rPr>
          <w:sz w:val="28"/>
          <w:szCs w:val="28"/>
        </w:rPr>
      </w:pPr>
    </w:p>
    <w:p w14:paraId="30424CEC" w14:textId="77777777" w:rsidR="006955AD" w:rsidRPr="00EB07DF" w:rsidRDefault="006955AD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63% of patients “strongly agree” that the receptionists are helpful and a further 34% “agree”.</w:t>
      </w:r>
    </w:p>
    <w:p w14:paraId="7A8DBFF0" w14:textId="77777777" w:rsidR="006955AD" w:rsidRPr="00EB07DF" w:rsidRDefault="006955AD" w:rsidP="0074709A">
      <w:pPr>
        <w:rPr>
          <w:sz w:val="28"/>
          <w:szCs w:val="28"/>
        </w:rPr>
      </w:pPr>
    </w:p>
    <w:p w14:paraId="2B0961F6" w14:textId="77777777" w:rsidR="006955AD" w:rsidRPr="00EB07DF" w:rsidRDefault="006955AD" w:rsidP="0074709A">
      <w:pPr>
        <w:rPr>
          <w:sz w:val="28"/>
          <w:szCs w:val="28"/>
        </w:rPr>
      </w:pPr>
    </w:p>
    <w:p w14:paraId="21FFD2F1" w14:textId="77777777" w:rsidR="006955AD" w:rsidRPr="00EB07DF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Appointments at a convenient time</w:t>
      </w:r>
    </w:p>
    <w:p w14:paraId="6E4C2058" w14:textId="77777777" w:rsidR="006955AD" w:rsidRPr="00EB07DF" w:rsidRDefault="006955AD" w:rsidP="006955AD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7981C408" w14:textId="77777777" w:rsidR="006955AD" w:rsidRPr="00EB07DF" w:rsidRDefault="0010293C" w:rsidP="0074709A">
      <w:pPr>
        <w:rPr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2DF9CF05" wp14:editId="0C5CA200">
            <wp:extent cx="5688419" cy="3915615"/>
            <wp:effectExtent l="0" t="0" r="7620" b="8890"/>
            <wp:docPr id="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510" cy="393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A4EB0" w14:textId="77777777" w:rsidR="0010293C" w:rsidRPr="00EB07DF" w:rsidRDefault="0010293C" w:rsidP="0074709A">
      <w:pPr>
        <w:rPr>
          <w:sz w:val="28"/>
          <w:szCs w:val="28"/>
        </w:rPr>
      </w:pPr>
    </w:p>
    <w:p w14:paraId="77B95913" w14:textId="77777777" w:rsidR="0010293C" w:rsidRPr="00EB07DF" w:rsidRDefault="0010293C" w:rsidP="0074709A">
      <w:pPr>
        <w:rPr>
          <w:sz w:val="28"/>
          <w:szCs w:val="28"/>
        </w:rPr>
      </w:pPr>
      <w:proofErr w:type="gramStart"/>
      <w:r w:rsidRPr="00EB07DF">
        <w:rPr>
          <w:sz w:val="28"/>
          <w:szCs w:val="28"/>
        </w:rPr>
        <w:t>The majority of</w:t>
      </w:r>
      <w:proofErr w:type="gramEnd"/>
      <w:r w:rsidRPr="00EB07DF">
        <w:rPr>
          <w:sz w:val="28"/>
          <w:szCs w:val="28"/>
        </w:rPr>
        <w:t xml:space="preserve"> patients (50%) “strongly agree” that appointments can be made at a convenient time and a further 41% “agree”.</w:t>
      </w:r>
    </w:p>
    <w:p w14:paraId="1C9B3561" w14:textId="77777777" w:rsidR="0010293C" w:rsidRPr="00EB07DF" w:rsidRDefault="0010293C" w:rsidP="0074709A">
      <w:pPr>
        <w:rPr>
          <w:sz w:val="28"/>
          <w:szCs w:val="28"/>
        </w:rPr>
      </w:pPr>
    </w:p>
    <w:p w14:paraId="095B7E04" w14:textId="77777777" w:rsidR="0010293C" w:rsidRPr="00EB07DF" w:rsidRDefault="0010293C" w:rsidP="0074709A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Waiting time at the surgery acceptable</w:t>
      </w:r>
    </w:p>
    <w:p w14:paraId="15FE26A3" w14:textId="77777777" w:rsidR="0010293C" w:rsidRPr="00EB07DF" w:rsidRDefault="0010293C" w:rsidP="0074709A">
      <w:pPr>
        <w:rPr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67C0FFE0" wp14:editId="58BF95A4">
            <wp:extent cx="5730949" cy="4081974"/>
            <wp:effectExtent l="0" t="0" r="3175" b="0"/>
            <wp:docPr id="6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059" cy="410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041F" w14:textId="77777777" w:rsidR="0010293C" w:rsidRPr="00EB07DF" w:rsidRDefault="0010293C" w:rsidP="0074709A">
      <w:pPr>
        <w:rPr>
          <w:sz w:val="28"/>
          <w:szCs w:val="28"/>
        </w:rPr>
      </w:pPr>
    </w:p>
    <w:p w14:paraId="3E33E8FC" w14:textId="77777777" w:rsidR="0010293C" w:rsidRPr="00EB07DF" w:rsidRDefault="0010293C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Only 23% of patients “strongly agree” that waiting times at the surgery are acceptable, though 60% “agree”. 48 patients (17%) expressed a degree of dissatisfaction ranging from “neither agree nor disagree” through to “strongly disagree”.</w:t>
      </w:r>
    </w:p>
    <w:p w14:paraId="687DEF93" w14:textId="77777777" w:rsidR="0010293C" w:rsidRPr="00EB07DF" w:rsidRDefault="0010293C" w:rsidP="0074709A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Given enough time with clinician</w:t>
      </w:r>
    </w:p>
    <w:p w14:paraId="425CC70C" w14:textId="77777777" w:rsidR="0010293C" w:rsidRPr="00EB07DF" w:rsidRDefault="0010293C" w:rsidP="0074709A">
      <w:pPr>
        <w:rPr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13349EEE" wp14:editId="48DCA4E5">
            <wp:extent cx="5730949" cy="4015643"/>
            <wp:effectExtent l="0" t="0" r="3175" b="4445"/>
            <wp:docPr id="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624" cy="40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FFBB" w14:textId="77777777" w:rsidR="0010293C" w:rsidRPr="00EB07DF" w:rsidRDefault="0010293C" w:rsidP="0074709A">
      <w:pPr>
        <w:rPr>
          <w:sz w:val="28"/>
          <w:szCs w:val="28"/>
        </w:rPr>
      </w:pPr>
    </w:p>
    <w:p w14:paraId="30FBAA1C" w14:textId="77777777" w:rsidR="0010293C" w:rsidRPr="00EB07DF" w:rsidRDefault="0010293C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 xml:space="preserve">43% of patients “strongly agree” that they are given enough time with their clinician and a further 53% “agree”. </w:t>
      </w:r>
      <w:r w:rsidR="00374E02" w:rsidRPr="00EB07DF">
        <w:rPr>
          <w:sz w:val="28"/>
          <w:szCs w:val="28"/>
        </w:rPr>
        <w:t>Only 4 patients expressed dissatisfaction.</w:t>
      </w:r>
    </w:p>
    <w:p w14:paraId="41B9D3B5" w14:textId="77777777" w:rsidR="00374E02" w:rsidRPr="00EB07DF" w:rsidRDefault="00374E02" w:rsidP="0074709A">
      <w:pPr>
        <w:rPr>
          <w:sz w:val="28"/>
          <w:szCs w:val="28"/>
        </w:rPr>
      </w:pPr>
    </w:p>
    <w:p w14:paraId="10FB90F0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Listened to</w:t>
      </w:r>
    </w:p>
    <w:p w14:paraId="1DF3F3EC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32"/>
          <w:szCs w:val="32"/>
        </w:rPr>
      </w:pPr>
      <w:r w:rsidRPr="00EB07DF">
        <w:rPr>
          <w:noProof/>
          <w:lang w:val="en-GB" w:eastAsia="en-GB"/>
        </w:rPr>
        <w:drawing>
          <wp:inline distT="0" distB="0" distL="0" distR="0" wp14:anchorId="7ADC84F5" wp14:editId="53AEC9BF">
            <wp:extent cx="5730949" cy="4081974"/>
            <wp:effectExtent l="0" t="0" r="3175" b="0"/>
            <wp:docPr id="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40" cy="409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6912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32"/>
          <w:szCs w:val="32"/>
        </w:rPr>
      </w:pPr>
    </w:p>
    <w:p w14:paraId="0C88A432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  <w:r w:rsidRPr="00EB07DF">
        <w:rPr>
          <w:rFonts w:asciiTheme="majorHAnsi" w:eastAsiaTheme="majorEastAsia" w:hAnsiTheme="majorHAnsi" w:cstheme="majorBidi"/>
          <w:spacing w:val="-7"/>
          <w:sz w:val="28"/>
          <w:szCs w:val="28"/>
        </w:rPr>
        <w:t>53% of patients “strongly agree” that they are listened to and a further 45% “agree”.</w:t>
      </w:r>
    </w:p>
    <w:p w14:paraId="710FBEAB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0412A248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59E856E2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Treatment and tests explained</w:t>
      </w:r>
    </w:p>
    <w:p w14:paraId="4159F4D1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1BDAB98A" wp14:editId="737E7515">
            <wp:extent cx="5794744" cy="4127860"/>
            <wp:effectExtent l="0" t="0" r="0" b="6350"/>
            <wp:docPr id="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831" cy="414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D22A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4DB85FBC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  <w:r w:rsidRPr="00EB07DF">
        <w:rPr>
          <w:rFonts w:asciiTheme="majorHAnsi" w:eastAsiaTheme="majorEastAsia" w:hAnsiTheme="majorHAnsi" w:cstheme="majorBidi"/>
          <w:spacing w:val="-7"/>
          <w:sz w:val="28"/>
          <w:szCs w:val="28"/>
        </w:rPr>
        <w:t>48% of patients “strongly agree” that their treatment and tests are explained and a further 48% “agree”.</w:t>
      </w:r>
    </w:p>
    <w:p w14:paraId="353D9E44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17ED70EB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0B11B586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Feeling involved with decisions about my care</w:t>
      </w:r>
    </w:p>
    <w:p w14:paraId="416D9A77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4F22407E" wp14:editId="555E9885">
            <wp:extent cx="5832711" cy="4369982"/>
            <wp:effectExtent l="0" t="0" r="0" b="0"/>
            <wp:docPr id="1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89" cy="43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B9755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</w:p>
    <w:p w14:paraId="31795206" w14:textId="77777777" w:rsidR="00374E02" w:rsidRPr="00EB07DF" w:rsidRDefault="00374E02" w:rsidP="00374E02">
      <w:pPr>
        <w:rPr>
          <w:rFonts w:asciiTheme="majorHAnsi" w:eastAsiaTheme="majorEastAsia" w:hAnsiTheme="majorHAnsi" w:cstheme="majorBidi"/>
          <w:spacing w:val="-7"/>
          <w:sz w:val="28"/>
          <w:szCs w:val="28"/>
        </w:rPr>
      </w:pPr>
      <w:r w:rsidRPr="00EB07DF">
        <w:rPr>
          <w:rFonts w:asciiTheme="majorHAnsi" w:eastAsiaTheme="majorEastAsia" w:hAnsiTheme="majorHAnsi" w:cstheme="majorBidi"/>
          <w:spacing w:val="-7"/>
          <w:sz w:val="28"/>
          <w:szCs w:val="28"/>
        </w:rPr>
        <w:t>49% of patients “strongly agree” they feel involved in decisions regarding their care and a further 46% “agree”.</w:t>
      </w:r>
    </w:p>
    <w:p w14:paraId="164C8839" w14:textId="77777777" w:rsidR="00374E02" w:rsidRPr="00EB07DF" w:rsidRDefault="00374E02" w:rsidP="0074709A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Overall I was satisfied with my treatment</w:t>
      </w:r>
    </w:p>
    <w:p w14:paraId="1112B698" w14:textId="77777777" w:rsidR="00374E02" w:rsidRPr="00EB07DF" w:rsidRDefault="00374E02" w:rsidP="0074709A">
      <w:pPr>
        <w:rPr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57F5F7AB" wp14:editId="290E03C1">
            <wp:extent cx="5975498" cy="4476960"/>
            <wp:effectExtent l="0" t="0" r="6350" b="0"/>
            <wp:docPr id="1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599" cy="449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AE6D" w14:textId="77777777" w:rsidR="00785ACD" w:rsidRPr="00EB07DF" w:rsidRDefault="00785ACD" w:rsidP="0074709A">
      <w:pPr>
        <w:rPr>
          <w:sz w:val="28"/>
          <w:szCs w:val="28"/>
        </w:rPr>
      </w:pPr>
    </w:p>
    <w:p w14:paraId="407750D5" w14:textId="77777777" w:rsidR="00374E02" w:rsidRPr="00EB07DF" w:rsidRDefault="00785ACD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55% of patients “strongly agree” they are satisfied in overall terms with their treatment and a further 43% “agree”.</w:t>
      </w:r>
    </w:p>
    <w:p w14:paraId="3C64CEED" w14:textId="77777777" w:rsidR="00FA11E5" w:rsidRPr="00EB07DF" w:rsidRDefault="00FA11E5" w:rsidP="0074709A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Aware of practice website</w:t>
      </w:r>
    </w:p>
    <w:p w14:paraId="026321E2" w14:textId="77777777" w:rsidR="00FA11E5" w:rsidRPr="00EB07DF" w:rsidRDefault="00FA11E5" w:rsidP="0074709A">
      <w:pPr>
        <w:rPr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2278668E" wp14:editId="19B2CA00">
            <wp:extent cx="6045079" cy="4306186"/>
            <wp:effectExtent l="0" t="0" r="0" b="0"/>
            <wp:docPr id="1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993" cy="431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8F07" w14:textId="77777777" w:rsidR="00FA11E5" w:rsidRPr="00EB07DF" w:rsidRDefault="00FA11E5" w:rsidP="0074709A">
      <w:pPr>
        <w:rPr>
          <w:sz w:val="28"/>
          <w:szCs w:val="28"/>
        </w:rPr>
      </w:pPr>
    </w:p>
    <w:p w14:paraId="12D6D4AB" w14:textId="77777777" w:rsidR="00FA11E5" w:rsidRPr="00EB07DF" w:rsidRDefault="00FA11E5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Only 26% of patients “strongly agree” they are aware of the practice website though a further 46% “agree”.</w:t>
      </w:r>
    </w:p>
    <w:p w14:paraId="56A9556C" w14:textId="77777777" w:rsidR="00FA11E5" w:rsidRPr="00EB07DF" w:rsidRDefault="00FA11E5" w:rsidP="00FA11E5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Website is informative</w:t>
      </w:r>
    </w:p>
    <w:p w14:paraId="393EFE01" w14:textId="77777777" w:rsidR="00FA11E5" w:rsidRPr="00EB07DF" w:rsidRDefault="00FA11E5" w:rsidP="00FA11E5">
      <w:pPr>
        <w:rPr>
          <w:rFonts w:asciiTheme="majorHAnsi" w:eastAsiaTheme="majorEastAsia" w:hAnsiTheme="majorHAnsi" w:cstheme="majorBidi"/>
          <w:spacing w:val="-7"/>
          <w:sz w:val="24"/>
          <w:szCs w:val="24"/>
        </w:rPr>
      </w:pPr>
    </w:p>
    <w:p w14:paraId="40A34A2C" w14:textId="77777777" w:rsidR="00FA11E5" w:rsidRPr="00EB07DF" w:rsidRDefault="00FA11E5" w:rsidP="0074709A">
      <w:pPr>
        <w:rPr>
          <w:sz w:val="28"/>
          <w:szCs w:val="28"/>
        </w:rPr>
      </w:pPr>
      <w:r w:rsidRPr="00EB07DF">
        <w:rPr>
          <w:noProof/>
          <w:lang w:val="en-GB" w:eastAsia="en-GB"/>
        </w:rPr>
        <w:drawing>
          <wp:inline distT="0" distB="0" distL="0" distR="0" wp14:anchorId="0FB33A29" wp14:editId="7AFC0F07">
            <wp:extent cx="5932967" cy="4226324"/>
            <wp:effectExtent l="0" t="0" r="0" b="3175"/>
            <wp:docPr id="1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998" cy="42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63B5" w14:textId="77777777" w:rsidR="00FA11E5" w:rsidRPr="00EB07DF" w:rsidRDefault="00FA11E5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 xml:space="preserve">Of the 222 patients who felt able to answer this question 21% of patients “strongly agree” that the website is informative with a further 35% able to “agree”. </w:t>
      </w:r>
      <w:r w:rsidR="00587D67" w:rsidRPr="00EB07DF">
        <w:rPr>
          <w:sz w:val="28"/>
          <w:szCs w:val="28"/>
        </w:rPr>
        <w:t xml:space="preserve">The majority of patients (39%) felt unable to express an opinion either way. </w:t>
      </w:r>
    </w:p>
    <w:p w14:paraId="5A3AFBE8" w14:textId="77777777" w:rsidR="00587D67" w:rsidRPr="00EB07DF" w:rsidRDefault="00587D67" w:rsidP="00587D67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Use current on line facilities</w:t>
      </w:r>
    </w:p>
    <w:p w14:paraId="23DED55D" w14:textId="77777777" w:rsidR="00587D67" w:rsidRPr="00EB07DF" w:rsidRDefault="00587D67" w:rsidP="00587D67">
      <w:pPr>
        <w:rPr>
          <w:rFonts w:asciiTheme="majorHAnsi" w:eastAsiaTheme="majorEastAsia" w:hAnsiTheme="majorHAnsi" w:cstheme="majorBidi"/>
          <w:spacing w:val="-7"/>
          <w:sz w:val="24"/>
          <w:szCs w:val="24"/>
        </w:rPr>
      </w:pPr>
      <w:r w:rsidRPr="00EB07DF">
        <w:rPr>
          <w:noProof/>
          <w:lang w:val="en-GB" w:eastAsia="en-GB"/>
        </w:rPr>
        <w:drawing>
          <wp:inline distT="0" distB="0" distL="0" distR="0" wp14:anchorId="28DE9A63" wp14:editId="32D9861E">
            <wp:extent cx="6000950" cy="4274288"/>
            <wp:effectExtent l="0" t="0" r="0" b="0"/>
            <wp:docPr id="1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52" cy="428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21B5" w14:textId="77777777" w:rsidR="00587D67" w:rsidRPr="00EB07DF" w:rsidRDefault="00587D67" w:rsidP="0074709A">
      <w:pPr>
        <w:rPr>
          <w:sz w:val="28"/>
          <w:szCs w:val="28"/>
        </w:rPr>
      </w:pPr>
    </w:p>
    <w:p w14:paraId="0495FD31" w14:textId="77777777" w:rsidR="00136D0B" w:rsidRPr="00EB07DF" w:rsidRDefault="00136D0B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24% “strongly agree” they use the on line facilities and another 17% “agree” for a total of 41%. Therefore the majority of patients are still ambivalent about on line facilities though this is declining with time.</w:t>
      </w:r>
    </w:p>
    <w:p w14:paraId="091EEB83" w14:textId="77777777" w:rsidR="00136D0B" w:rsidRPr="00EB07DF" w:rsidRDefault="00136D0B" w:rsidP="0074709A">
      <w:pPr>
        <w:rPr>
          <w:sz w:val="28"/>
          <w:szCs w:val="28"/>
        </w:rPr>
      </w:pPr>
    </w:p>
    <w:p w14:paraId="023DC89A" w14:textId="77777777" w:rsidR="00136D0B" w:rsidRPr="00EB07DF" w:rsidRDefault="00136D0B" w:rsidP="00136D0B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t>Indicate which on line service you use</w:t>
      </w:r>
    </w:p>
    <w:p w14:paraId="17455E6A" w14:textId="77777777" w:rsidR="00136D0B" w:rsidRPr="00EB07DF" w:rsidRDefault="00136D0B" w:rsidP="0074709A">
      <w:pPr>
        <w:rPr>
          <w:sz w:val="28"/>
          <w:szCs w:val="28"/>
        </w:rPr>
      </w:pPr>
      <w:r w:rsidRPr="00EB07DF">
        <w:rPr>
          <w:noProof/>
          <w:sz w:val="28"/>
          <w:szCs w:val="28"/>
          <w:lang w:val="en-GB" w:eastAsia="en-GB"/>
        </w:rPr>
        <w:drawing>
          <wp:inline distT="0" distB="0" distL="0" distR="0" wp14:anchorId="64A48DE5" wp14:editId="5DFAE910">
            <wp:extent cx="6058748" cy="3976577"/>
            <wp:effectExtent l="0" t="0" r="0" b="508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05" cy="39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D144" w14:textId="77777777" w:rsidR="00136D0B" w:rsidRPr="00EB07DF" w:rsidRDefault="00136D0B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Repeat prescriptions are the dominant factor for the 58 patients who answered this in on line services question. 76% of those patients use this service. 38% use it for appointment booking and 2</w:t>
      </w:r>
      <w:r w:rsidR="00CC78E2" w:rsidRPr="00EB07DF">
        <w:rPr>
          <w:sz w:val="28"/>
          <w:szCs w:val="28"/>
        </w:rPr>
        <w:t>8% for patient information.</w:t>
      </w:r>
    </w:p>
    <w:p w14:paraId="53BFF67E" w14:textId="77777777" w:rsidR="00CC78E2" w:rsidRPr="00EB07DF" w:rsidRDefault="00CC78E2" w:rsidP="00CC78E2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Aware of how to raise a concern/complaint</w:t>
      </w:r>
    </w:p>
    <w:p w14:paraId="066022FB" w14:textId="77777777" w:rsidR="00CC78E2" w:rsidRPr="00EB07DF" w:rsidRDefault="00CC78E2" w:rsidP="0074709A">
      <w:pPr>
        <w:rPr>
          <w:sz w:val="28"/>
          <w:szCs w:val="28"/>
        </w:rPr>
      </w:pPr>
      <w:r w:rsidRPr="00EB07DF">
        <w:rPr>
          <w:noProof/>
          <w:sz w:val="28"/>
          <w:szCs w:val="28"/>
          <w:lang w:val="en-GB" w:eastAsia="en-GB"/>
        </w:rPr>
        <w:drawing>
          <wp:inline distT="0" distB="0" distL="0" distR="0" wp14:anchorId="31AA43E3" wp14:editId="7DCC058B">
            <wp:extent cx="5869172" cy="4396609"/>
            <wp:effectExtent l="0" t="0" r="0" b="4445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50" cy="4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BD8B" w14:textId="77777777" w:rsidR="00CC78E2" w:rsidRPr="00EB07DF" w:rsidRDefault="00CC78E2" w:rsidP="0074709A">
      <w:pPr>
        <w:rPr>
          <w:sz w:val="28"/>
          <w:szCs w:val="28"/>
        </w:rPr>
      </w:pPr>
    </w:p>
    <w:p w14:paraId="4FB6467A" w14:textId="77777777" w:rsidR="00CC78E2" w:rsidRPr="00EB07DF" w:rsidRDefault="00CC78E2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13% of patients “strongly agree” they are aware of how to raise a concern or a complaint and another 37% “agree” – a total of 50%. 20% “disagree or “strongly disagree.”</w:t>
      </w:r>
    </w:p>
    <w:p w14:paraId="1EBA8D04" w14:textId="77777777" w:rsidR="00CC78E2" w:rsidRPr="00EB07DF" w:rsidRDefault="00CC78E2" w:rsidP="0074709A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Overall my experience has been positive</w:t>
      </w:r>
    </w:p>
    <w:p w14:paraId="75C08BFF" w14:textId="77777777" w:rsidR="00CC78E2" w:rsidRPr="00EB07DF" w:rsidRDefault="00CC78E2" w:rsidP="0074709A">
      <w:pPr>
        <w:rPr>
          <w:sz w:val="28"/>
          <w:szCs w:val="28"/>
        </w:rPr>
      </w:pPr>
      <w:r w:rsidRPr="00EB07DF">
        <w:rPr>
          <w:noProof/>
          <w:sz w:val="28"/>
          <w:szCs w:val="28"/>
          <w:lang w:val="en-GB" w:eastAsia="en-GB"/>
        </w:rPr>
        <w:drawing>
          <wp:inline distT="0" distB="0" distL="0" distR="0" wp14:anchorId="1E139034" wp14:editId="16FD9392">
            <wp:extent cx="5890437" cy="4412538"/>
            <wp:effectExtent l="0" t="0" r="0" b="762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25" cy="442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A2A8" w14:textId="77777777" w:rsidR="00CC78E2" w:rsidRPr="00EB07DF" w:rsidRDefault="00CC78E2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58% of patients “strongly agree” with this statement and a further 38% “agree.” This represents 266 of the 278 patients surveyed. However there are 9 dissenting patients of whom 6 “strongly disagree” with the statement.</w:t>
      </w:r>
    </w:p>
    <w:p w14:paraId="63B7EBF5" w14:textId="77777777" w:rsidR="00CC78E2" w:rsidRPr="00EB07DF" w:rsidRDefault="00CC78E2" w:rsidP="00CC78E2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Comments or suggestions for improvement</w:t>
      </w:r>
    </w:p>
    <w:tbl>
      <w:tblPr>
        <w:tblW w:w="20160" w:type="dxa"/>
        <w:tblLook w:val="04A0" w:firstRow="1" w:lastRow="0" w:firstColumn="1" w:lastColumn="0" w:noHBand="0" w:noVBand="1"/>
      </w:tblPr>
      <w:tblGrid>
        <w:gridCol w:w="8640"/>
        <w:gridCol w:w="480"/>
        <w:gridCol w:w="480"/>
        <w:gridCol w:w="480"/>
        <w:gridCol w:w="480"/>
        <w:gridCol w:w="480"/>
        <w:gridCol w:w="480"/>
        <w:gridCol w:w="48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07DF" w:rsidRPr="00EB07DF" w14:paraId="087574B1" w14:textId="77777777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099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Sometimes wait times can be lengthy. On occasions some doctors rush through appointments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D6A7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FD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709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6CF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7C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297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FA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A5B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E4100EF" w14:textId="77777777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4C8C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Better than the surgery that my wife visits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AB6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64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79D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04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CDC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3D2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B6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311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917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F0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73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4A3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72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4A7E26C2" w14:textId="77777777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9DC7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Be able to book appointments at least a few days in advance for people who </w:t>
            </w:r>
            <w:proofErr w:type="gramStart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have to</w:t>
            </w:r>
            <w:proofErr w:type="gramEnd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book time off 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3AC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92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E1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5E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425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087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4C1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2D70161A" w14:textId="77777777" w:rsidTr="00FC02CA">
        <w:trPr>
          <w:trHeight w:val="255"/>
        </w:trPr>
        <w:tc>
          <w:tcPr>
            <w:tcW w:w="17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BD9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Later evening or Saturday appointments would be helpful for me and my husband as we are both work out of the area</w:t>
            </w:r>
          </w:p>
          <w:p w14:paraId="2E1628D6" w14:textId="77777777" w:rsidR="00FC02CA" w:rsidRPr="00EB07DF" w:rsidRDefault="00FC02CA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and struggle to attend in surgery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DE4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6A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DE2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72EE5F83" w14:textId="77777777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AE4D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Move the practice nearer to Knowle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50F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561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D7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F48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84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57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9C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581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56A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DC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8B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DC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39C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D6B2831" w14:textId="77777777" w:rsidTr="00FC02CA">
        <w:trPr>
          <w:trHeight w:val="255"/>
        </w:trPr>
        <w:tc>
          <w:tcPr>
            <w:tcW w:w="17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FF6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I have moved around a lot with my job. Now that I am settled in Dorridge this is the best surgery I have been a patient of. </w:t>
            </w:r>
          </w:p>
          <w:p w14:paraId="65183572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Keep up the excellent work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186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D1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752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732E361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91EE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Not aware of website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1ECA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89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F06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D7E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74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9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9F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6A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C5F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82C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FB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719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867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B6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19064C4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ED6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Very helpful all round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F1C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E4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E65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DF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26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1F7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75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0B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0A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91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F5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BF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62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614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4FD84D4" w14:textId="77777777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7EBC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 superb practice with caring doctors &amp; staff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A95E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86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BE1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23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10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0E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FFD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6D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C7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048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E3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1A8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3ABE81D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B2B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Think you are all great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BEE1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73C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D84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1C5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109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82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0BB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BD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676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C51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B68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5B9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B38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F4F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563E8CF" w14:textId="77777777" w:rsidTr="00FC02CA">
        <w:trPr>
          <w:trHeight w:val="25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9892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Service excellent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26E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342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13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E0C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132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79D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F4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B6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91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037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202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08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11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90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66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2B7047A7" w14:textId="77777777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2A09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From my experience the care &amp; service received at Arden medical centre is the best by far!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7722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215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6E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A9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58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FE6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7C2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A9A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26119617" w14:textId="77777777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9422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Being able to order repeat prescription via pharmacy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440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20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65E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6B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A98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7C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D1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404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0ED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8F3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82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96B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53A20F63" w14:textId="77777777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BF42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Lovely little surgery. All doctors seen have been extremely friendly &amp; helpful as have receptionists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04B8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41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0F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BA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4F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D09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92B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2A1E789C" w14:textId="77777777" w:rsidTr="00FC02CA">
        <w:trPr>
          <w:trHeight w:val="255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21A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Excellent appointment system - never have to wait long for an appointment &amp; often same day. Very impressed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C73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24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69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C5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A1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8C0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083D3849" w14:textId="77777777" w:rsidTr="00FC02CA">
        <w:trPr>
          <w:trHeight w:val="25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0D3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 haven't looked at website - only to order repeat prescriptions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BC8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EEA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802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94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88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4B6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2A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31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C35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6C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E1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1271EA0" w14:textId="77777777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507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Always late going into appointments, never go on time of appointment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355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34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CB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5A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5A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6FA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A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C3F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2E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E0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8E990E8" w14:textId="77777777" w:rsidTr="00FC02CA">
        <w:trPr>
          <w:trHeight w:val="25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A92E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First visit to this practice so can't yet provide some answers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75F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34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80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FB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7A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BEC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8E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0E0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DFC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24C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71F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22196298" w14:textId="77777777" w:rsidTr="00FC02CA">
        <w:trPr>
          <w:trHeight w:val="255"/>
        </w:trPr>
        <w:tc>
          <w:tcPr>
            <w:tcW w:w="20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159B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If I tick the box on prescription form to say that I wish to collect my prescription </w:t>
            </w:r>
            <w:proofErr w:type="gramStart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myself</w:t>
            </w:r>
            <w:proofErr w:type="gramEnd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it still goes to Windridges</w:t>
            </w:r>
          </w:p>
          <w:p w14:paraId="516EC8C7" w14:textId="77777777" w:rsidR="00FC02CA" w:rsidRPr="00EB07DF" w:rsidRDefault="00FC02CA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which is not the chemist I like to use. Also, sometimes the quantities of items are reduced</w:t>
            </w:r>
          </w:p>
        </w:tc>
      </w:tr>
      <w:tr w:rsidR="00EB07DF" w:rsidRPr="00EB07DF" w14:paraId="4D77CE14" w14:textId="77777777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510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Didn't know there was a website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A77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E76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0AA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416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BD7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04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E68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7B2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48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AC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233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A2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C3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781DCE26" w14:textId="77777777" w:rsidTr="00FC02CA">
        <w:trPr>
          <w:trHeight w:val="255"/>
        </w:trPr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806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Improve awareness of website. Open later in evening or a Wednesday afternoon. Saturday morning opening very helpful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117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310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74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DB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EB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BD2BB91" w14:textId="77777777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1AD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Don't know how to raise concern but then </w:t>
            </w:r>
            <w:proofErr w:type="gramStart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again</w:t>
            </w:r>
            <w:proofErr w:type="gramEnd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I've had no need to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55B7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2C5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DDC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ACE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DC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45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16A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C99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6F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37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4C92F371" w14:textId="77777777" w:rsidTr="00FC02CA">
        <w:trPr>
          <w:trHeight w:val="255"/>
        </w:trPr>
        <w:tc>
          <w:tcPr>
            <w:tcW w:w="16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CE2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I think you are all great, but sometimes you </w:t>
            </w:r>
            <w:proofErr w:type="gramStart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have to</w:t>
            </w:r>
            <w:proofErr w:type="gramEnd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wait for the service in the waiting room. You could have a TV</w:t>
            </w:r>
          </w:p>
          <w:p w14:paraId="2B938076" w14:textId="77777777" w:rsidR="00FC02CA" w:rsidRPr="00EB07DF" w:rsidRDefault="00FC02CA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with subtitles whilst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7D9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68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F29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518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04B8C46" w14:textId="77777777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229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Sometimes prescriptions are not sent to Windridges on time, so would appreciate if this could be improved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F2B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38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FDB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61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1B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7C2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B5E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A696A5D" w14:textId="77777777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5DB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lastRenderedPageBreak/>
              <w:t>Informed when treatment is changed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6E4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4A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0FA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55F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FA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E5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3D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D0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C4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50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6F8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88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A6D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DFA25D4" w14:textId="77777777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269C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Service is very good. All staff are friendly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AB0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78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18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D40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C5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E9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18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3E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AEF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E6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6D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D5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87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22BAC000" w14:textId="77777777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1CBE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Standard of GPs excellent. Ease of getting a convenient appointment - very difficult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7FFD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40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85C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0F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AA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63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67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6D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AAA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AA21AC4" w14:textId="77777777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DD9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General appointment times I could make before / after work usually taken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B378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E35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D41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A0F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148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342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010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1D7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FC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68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22819BF" w14:textId="77777777" w:rsidTr="00FC02CA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ADA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Satisfied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B62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E71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59A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28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877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CE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211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05A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95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FA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2E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2F0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59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2F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00C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50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82BC1AF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3D0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Parking can be a problem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AB8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8B9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68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1C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E4B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B68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9B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CAE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11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22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B8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6C8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E68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2C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7ACA972" w14:textId="77777777" w:rsidTr="00FC02CA">
        <w:trPr>
          <w:trHeight w:val="255"/>
        </w:trPr>
        <w:tc>
          <w:tcPr>
            <w:tcW w:w="20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98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One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,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the whole receptionists are pleasant and helpful, but sometimes obstructive and unhelpful. Too many part-time</w:t>
            </w:r>
          </w:p>
          <w:p w14:paraId="088B6BA1" w14:textId="77777777" w:rsidR="00FC02CA" w:rsidRPr="00EB07DF" w:rsidRDefault="00892C8D" w:rsidP="00FC02CA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Doctors</w:t>
            </w:r>
            <w:r w:rsidR="00FC02CA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leads to lack of continuity. Surgery shouldn't shut on Wednesday afternoons</w:t>
            </w:r>
          </w:p>
        </w:tc>
      </w:tr>
      <w:tr w:rsidR="00EB07DF" w:rsidRPr="00EB07DF" w14:paraId="67389455" w14:textId="77777777" w:rsidTr="00FC02CA">
        <w:trPr>
          <w:trHeight w:val="255"/>
        </w:trPr>
        <w:tc>
          <w:tcPr>
            <w:tcW w:w="11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6FD3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 would be very happy to use online appointment booking!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3B1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8A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F37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68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DED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B4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235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F2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69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B8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8D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08E8A014" w14:textId="77777777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237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Would be helpful if could book routine appointments several weeks in advance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994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C6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11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13C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10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031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90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586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80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5DE6ECFC" w14:textId="77777777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DE34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We think we are very lucky compared with what we hear from other people about other surgeries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0E8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35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B85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855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737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E5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28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C3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73CCCF5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570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Arden group is excellent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0A5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01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C1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72F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9FD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A55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CBB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C05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839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EF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B7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1C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51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F0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737E1C4C" w14:textId="77777777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132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Prescriptions to </w:t>
            </w:r>
            <w:proofErr w:type="spellStart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Dorridge</w:t>
            </w:r>
            <w:proofErr w:type="spellEnd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pharmacy as well as Knowle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BDD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18D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C0F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3E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288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706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A25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6C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8EE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C38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36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EF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7E6E7E70" w14:textId="77777777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8D44" w14:textId="77777777" w:rsidR="00FC02CA" w:rsidRPr="00EB07DF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 hope you continue to be the friendly practice you have always been. Will now look back at website!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34B5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6C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DA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1D2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CD4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0F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C60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927763B" w14:textId="77777777" w:rsidTr="00FC02CA">
        <w:trPr>
          <w:trHeight w:val="255"/>
        </w:trPr>
        <w:tc>
          <w:tcPr>
            <w:tcW w:w="192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799C" w14:textId="77777777" w:rsidR="00892C8D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Please don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’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t change, great to get appointments on 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same day/next day. I h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ear very bad stories 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of other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surgeries</w:t>
            </w:r>
          </w:p>
          <w:p w14:paraId="3747374E" w14:textId="77777777" w:rsidR="00FC02CA" w:rsidRPr="00EB07DF" w:rsidRDefault="00FC02CA" w:rsidP="00892C8D">
            <w:pPr>
              <w:spacing w:after="0" w:line="240" w:lineRule="auto"/>
              <w:ind w:left="708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in Solihull where it is very difficult to get an appointment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8E3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</w:tr>
      <w:tr w:rsidR="00EB07DF" w:rsidRPr="00EB07DF" w14:paraId="7D2CDA25" w14:textId="77777777" w:rsidTr="00FC02CA">
        <w:trPr>
          <w:trHeight w:val="25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8024" w14:textId="77777777" w:rsidR="00FC02CA" w:rsidRPr="00EB07DF" w:rsidRDefault="00892C8D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V</w:t>
            </w:r>
            <w:r w:rsidR="00FC02CA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ery satisfied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9C3A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AEC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6F0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05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5B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46E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5A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C6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19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93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109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BCE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B3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E2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F5D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09C1FF9F" w14:textId="77777777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19E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Reception </w:t>
            </w:r>
            <w:proofErr w:type="gramStart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are</w:t>
            </w:r>
            <w:proofErr w:type="gramEnd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always helpful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-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as are doctors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DC2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30A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29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1BF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8CC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658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73D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D47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528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780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A75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7A7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5B28BEE" w14:textId="77777777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D92" w14:textId="77777777" w:rsidR="00FC02CA" w:rsidRPr="00EB07DF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Wonderful service, feel treated as a patient and not as a number as it were, valued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DB1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85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46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20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009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55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C5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90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883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0B366EBC" w14:textId="77777777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1EA" w14:textId="77777777" w:rsidR="00FC02CA" w:rsidRPr="00EB07DF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Very efficient and good care. One concern re report back, was addressed promptly and effectively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9C26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2E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B33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1A0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385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30A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29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ECD5AE8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D2C7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Best surge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r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y I have ever used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16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E81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BAF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71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00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E4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072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93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0C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AF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808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76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2F6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C9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2FEAA5B5" w14:textId="77777777" w:rsidTr="00FC02CA">
        <w:trPr>
          <w:trHeight w:val="25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63C0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Excellent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520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771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833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EBE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6B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66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EB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CC4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4E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E7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74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59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244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9E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14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D830DFD" w14:textId="77777777" w:rsidTr="00FC02CA">
        <w:trPr>
          <w:trHeight w:val="255"/>
        </w:trPr>
        <w:tc>
          <w:tcPr>
            <w:tcW w:w="11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1B7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Not enough parking. Blood tests to be taken at surgery and not hospital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45D3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A28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8D4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AE4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FEC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3DC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116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92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30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5D2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56B16CEE" w14:textId="77777777" w:rsidTr="00FC02CA">
        <w:trPr>
          <w:trHeight w:val="255"/>
        </w:trPr>
        <w:tc>
          <w:tcPr>
            <w:tcW w:w="13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6991" w14:textId="77777777" w:rsidR="00FC02CA" w:rsidRPr="00EB07DF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When listening to f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riends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discuss the</w:t>
            </w:r>
            <w:r w:rsidR="00892C8D"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ir</w:t>
            </w: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surgeries it appears Arden is getting things done more efficiently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488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B9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77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08F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AB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0F7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BCD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75838B8" w14:textId="77777777" w:rsidTr="00FC02CA">
        <w:trPr>
          <w:trHeight w:val="25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4CB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Have been with Arden many years. Keep on doing exactly what you always do which is excellent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3E2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3E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10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67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D71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17C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C3E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090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4C564F1" w14:textId="77777777" w:rsidTr="00FC02CA">
        <w:trPr>
          <w:trHeight w:val="255"/>
        </w:trPr>
        <w:tc>
          <w:tcPr>
            <w:tcW w:w="14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941" w14:textId="77777777" w:rsidR="00FC02CA" w:rsidRPr="00EB07DF" w:rsidRDefault="00FC02CA" w:rsidP="00892C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It would be great if blood tests were undertaken at the surgery avoiding driving, waiting at hospital and £2.75 parking!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975C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89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E76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9C1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805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6D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5D6A23A6" w14:textId="77777777" w:rsidTr="00FC02CA">
        <w:trPr>
          <w:trHeight w:val="255"/>
        </w:trPr>
        <w:tc>
          <w:tcPr>
            <w:tcW w:w="1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4A0B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Blood test on site would be most helpful especially for the more elderly and infirm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4F55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05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30E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2B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7C5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021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9E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62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FB5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177A82F7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6D3F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Do not know website address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F0D6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19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EC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1B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91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CD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08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71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6CE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0DF8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F7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E8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828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065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5912F6D3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04E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Excellent, </w:t>
            </w:r>
            <w:proofErr w:type="gramStart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first class</w:t>
            </w:r>
            <w:proofErr w:type="gramEnd"/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 xml:space="preserve"> service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D17A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9C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973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58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0C3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49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36A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803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762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8E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AD7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12E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367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00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0C7BCC29" w14:textId="77777777" w:rsidTr="00FC02CA">
        <w:trPr>
          <w:trHeight w:val="25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DE49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I struggle with online site.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6400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006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12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9BF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3DE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6A9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7B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4A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F1A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72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568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7B4C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A2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1C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4D82CA9" w14:textId="77777777" w:rsidTr="00FC02CA">
        <w:trPr>
          <w:trHeight w:val="255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06F5" w14:textId="77777777" w:rsidR="00FC02CA" w:rsidRPr="00EB07DF" w:rsidRDefault="00FC02CA" w:rsidP="00FC0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  <w:t>Would be helpful to be able to email the surgery.</w:t>
            </w:r>
          </w:p>
          <w:p w14:paraId="269B921D" w14:textId="77777777" w:rsidR="00892C8D" w:rsidRPr="00EB07DF" w:rsidRDefault="00892C8D" w:rsidP="00892C8D">
            <w:pPr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  <w:r w:rsidRPr="00EB07DF">
              <w:rPr>
                <w:rFonts w:asciiTheme="majorHAnsi" w:eastAsiaTheme="majorEastAsia" w:hAnsiTheme="majorHAnsi" w:cstheme="majorBidi"/>
                <w:spacing w:val="-7"/>
                <w:sz w:val="64"/>
                <w:szCs w:val="64"/>
              </w:rPr>
              <w:lastRenderedPageBreak/>
              <w:t>Patient demographics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2359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BB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CC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C5C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BF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CED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DD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55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9B1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E9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E79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F1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3D451147" w14:textId="77777777" w:rsidTr="00FC02CA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EAB" w14:textId="77777777" w:rsidR="00FC02CA" w:rsidRPr="00EB07DF" w:rsidRDefault="00FC02CA" w:rsidP="00892C8D">
            <w:pPr>
              <w:pStyle w:val="ListParagraph"/>
              <w:spacing w:after="0" w:line="240" w:lineRule="auto"/>
              <w:rPr>
                <w:rFonts w:asciiTheme="majorHAnsi" w:eastAsia="Times New Roman" w:hAnsiTheme="majorHAnsi" w:cs="Microsoft Sans Serif"/>
                <w:sz w:val="24"/>
                <w:szCs w:val="24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6B5" w14:textId="77777777" w:rsidR="00FC02CA" w:rsidRPr="00EB07DF" w:rsidRDefault="00FC02CA" w:rsidP="00FC02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E66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D2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7DA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7B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F96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B50B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B8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C82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9F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63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A9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E9B1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B07DF" w:rsidRPr="00EB07DF" w14:paraId="69AE46B6" w14:textId="77777777" w:rsidTr="00FC02CA">
        <w:trPr>
          <w:trHeight w:val="25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2C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2C6D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626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46DE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E40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1A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CC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1B9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5395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24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6D33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16D7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23BA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668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CEE4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ABF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1AE2" w14:textId="77777777" w:rsidR="00FC02CA" w:rsidRPr="00EB07DF" w:rsidRDefault="00FC02CA" w:rsidP="00FC02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5DDBA28F" w14:textId="77777777" w:rsidR="00FC02CA" w:rsidRPr="00EB07DF" w:rsidRDefault="00892C8D" w:rsidP="00CC78E2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noProof/>
          <w:spacing w:val="-7"/>
          <w:sz w:val="64"/>
          <w:szCs w:val="64"/>
          <w:lang w:val="en-GB" w:eastAsia="en-GB"/>
        </w:rPr>
        <w:drawing>
          <wp:inline distT="0" distB="0" distL="0" distR="0" wp14:anchorId="7A9C4170" wp14:editId="1912F513">
            <wp:extent cx="5578645" cy="3115340"/>
            <wp:effectExtent l="0" t="0" r="3175" b="8890"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05" cy="312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83E1C" w14:textId="77777777" w:rsidR="00CC78E2" w:rsidRPr="00EB07DF" w:rsidRDefault="00CC78E2" w:rsidP="0074709A">
      <w:pPr>
        <w:rPr>
          <w:sz w:val="28"/>
          <w:szCs w:val="28"/>
        </w:rPr>
      </w:pPr>
    </w:p>
    <w:p w14:paraId="4773A32B" w14:textId="77777777" w:rsidR="00892C8D" w:rsidRPr="00EB07DF" w:rsidRDefault="00892C8D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61% of patients surveyed are female and 39% male.</w:t>
      </w:r>
    </w:p>
    <w:p w14:paraId="3A479126" w14:textId="77777777" w:rsidR="00892C8D" w:rsidRPr="00EB07DF" w:rsidRDefault="00892C8D" w:rsidP="0074709A">
      <w:pPr>
        <w:rPr>
          <w:sz w:val="28"/>
          <w:szCs w:val="28"/>
        </w:rPr>
      </w:pPr>
    </w:p>
    <w:p w14:paraId="66982130" w14:textId="77777777" w:rsidR="00892C8D" w:rsidRPr="00EB07DF" w:rsidRDefault="00892C8D" w:rsidP="0074709A">
      <w:pPr>
        <w:rPr>
          <w:sz w:val="28"/>
          <w:szCs w:val="28"/>
        </w:rPr>
      </w:pPr>
    </w:p>
    <w:p w14:paraId="753E2C17" w14:textId="77777777" w:rsidR="00892C8D" w:rsidRPr="00EB07DF" w:rsidRDefault="00892C8D" w:rsidP="0074709A">
      <w:pPr>
        <w:rPr>
          <w:sz w:val="28"/>
          <w:szCs w:val="28"/>
        </w:rPr>
      </w:pPr>
    </w:p>
    <w:p w14:paraId="6D2E5FA5" w14:textId="77777777" w:rsidR="00892C8D" w:rsidRPr="00EB07DF" w:rsidRDefault="00892C8D" w:rsidP="0074709A">
      <w:pPr>
        <w:rPr>
          <w:sz w:val="28"/>
          <w:szCs w:val="28"/>
        </w:rPr>
      </w:pPr>
    </w:p>
    <w:p w14:paraId="27182F5C" w14:textId="77777777" w:rsidR="00892C8D" w:rsidRPr="00EB07DF" w:rsidRDefault="00892C8D" w:rsidP="0074709A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Patient demographics</w:t>
      </w:r>
    </w:p>
    <w:p w14:paraId="65DD9DFB" w14:textId="77777777" w:rsidR="00892C8D" w:rsidRPr="00EB07DF" w:rsidRDefault="00892C8D" w:rsidP="0074709A">
      <w:pPr>
        <w:rPr>
          <w:sz w:val="28"/>
          <w:szCs w:val="28"/>
        </w:rPr>
      </w:pPr>
      <w:r w:rsidRPr="00EB07DF">
        <w:rPr>
          <w:noProof/>
          <w:sz w:val="28"/>
          <w:szCs w:val="28"/>
          <w:lang w:val="en-GB" w:eastAsia="en-GB"/>
        </w:rPr>
        <w:drawing>
          <wp:inline distT="0" distB="0" distL="0" distR="0" wp14:anchorId="005CAD94" wp14:editId="075093C0">
            <wp:extent cx="5507665" cy="3927425"/>
            <wp:effectExtent l="0" t="0" r="0" b="0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20" cy="39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A3EB" w14:textId="77777777" w:rsidR="00892C8D" w:rsidRPr="00EB07DF" w:rsidRDefault="00892C8D" w:rsidP="0074709A">
      <w:pPr>
        <w:rPr>
          <w:sz w:val="28"/>
          <w:szCs w:val="28"/>
        </w:rPr>
      </w:pPr>
    </w:p>
    <w:p w14:paraId="3A5719E8" w14:textId="77777777" w:rsidR="00892C8D" w:rsidRPr="00EB07DF" w:rsidRDefault="00892C8D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18% of the sample are over 75 years of age and a further 37% are aged 65 to 74 years. Only 16% are below 44 years.</w:t>
      </w:r>
    </w:p>
    <w:p w14:paraId="3A89A137" w14:textId="77777777" w:rsidR="00892C8D" w:rsidRPr="00EB07DF" w:rsidRDefault="00892C8D" w:rsidP="0074709A">
      <w:pPr>
        <w:rPr>
          <w:sz w:val="28"/>
          <w:szCs w:val="28"/>
        </w:rPr>
      </w:pPr>
    </w:p>
    <w:p w14:paraId="4CFA93D8" w14:textId="77777777" w:rsidR="00892C8D" w:rsidRPr="00EB07DF" w:rsidRDefault="00892C8D" w:rsidP="00892C8D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Patient demographics</w:t>
      </w:r>
    </w:p>
    <w:p w14:paraId="4406AFA4" w14:textId="77777777" w:rsidR="00892C8D" w:rsidRPr="00EB07DF" w:rsidRDefault="00892C8D" w:rsidP="0074709A">
      <w:pPr>
        <w:rPr>
          <w:sz w:val="28"/>
          <w:szCs w:val="28"/>
        </w:rPr>
      </w:pPr>
      <w:r w:rsidRPr="00EB07DF">
        <w:rPr>
          <w:noProof/>
          <w:sz w:val="28"/>
          <w:szCs w:val="28"/>
          <w:lang w:val="en-GB" w:eastAsia="en-GB"/>
        </w:rPr>
        <w:drawing>
          <wp:inline distT="0" distB="0" distL="0" distR="0" wp14:anchorId="6C9EC2F1" wp14:editId="3940E8EB">
            <wp:extent cx="5475767" cy="4403089"/>
            <wp:effectExtent l="0" t="0" r="0" b="0"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683" cy="44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0F2D" w14:textId="77777777" w:rsidR="00892C8D" w:rsidRPr="00EB07DF" w:rsidRDefault="00892C8D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>97% of the patients surveyed regard themselves as “white”. Only 7 patients regard themselves as anything else.</w:t>
      </w:r>
    </w:p>
    <w:p w14:paraId="718C2110" w14:textId="77777777" w:rsidR="00892C8D" w:rsidRPr="00EB07DF" w:rsidRDefault="00892C8D" w:rsidP="0074709A">
      <w:pPr>
        <w:rPr>
          <w:sz w:val="28"/>
          <w:szCs w:val="28"/>
        </w:rPr>
      </w:pPr>
    </w:p>
    <w:p w14:paraId="27DD5C59" w14:textId="77777777" w:rsidR="00892C8D" w:rsidRPr="00EB07DF" w:rsidRDefault="00892C8D" w:rsidP="00892C8D">
      <w:pPr>
        <w:rPr>
          <w:rFonts w:asciiTheme="majorHAnsi" w:eastAsiaTheme="majorEastAsia" w:hAnsiTheme="majorHAnsi" w:cstheme="majorBidi"/>
          <w:spacing w:val="-7"/>
          <w:sz w:val="64"/>
          <w:szCs w:val="64"/>
        </w:rPr>
      </w:pPr>
      <w:r w:rsidRPr="00EB07DF">
        <w:rPr>
          <w:rFonts w:asciiTheme="majorHAnsi" w:eastAsiaTheme="majorEastAsia" w:hAnsiTheme="majorHAnsi" w:cstheme="majorBidi"/>
          <w:spacing w:val="-7"/>
          <w:sz w:val="64"/>
          <w:szCs w:val="64"/>
        </w:rPr>
        <w:lastRenderedPageBreak/>
        <w:t>Patient demographics</w:t>
      </w:r>
    </w:p>
    <w:p w14:paraId="722C8DC8" w14:textId="77777777" w:rsidR="00892C8D" w:rsidRPr="00EB07DF" w:rsidRDefault="00A96301" w:rsidP="0074709A">
      <w:pPr>
        <w:rPr>
          <w:sz w:val="28"/>
          <w:szCs w:val="28"/>
        </w:rPr>
      </w:pPr>
      <w:r w:rsidRPr="00EB07DF">
        <w:rPr>
          <w:noProof/>
          <w:sz w:val="28"/>
          <w:szCs w:val="28"/>
          <w:lang w:val="en-GB" w:eastAsia="en-GB"/>
        </w:rPr>
        <w:drawing>
          <wp:inline distT="0" distB="0" distL="0" distR="0" wp14:anchorId="024C5792" wp14:editId="0A3453BE">
            <wp:extent cx="5443870" cy="4499223"/>
            <wp:effectExtent l="0" t="0" r="4445" b="0"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338" cy="451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2E7D" w14:textId="77777777" w:rsidR="00A96301" w:rsidRPr="00EB07DF" w:rsidRDefault="00A96301" w:rsidP="0074709A">
      <w:pPr>
        <w:rPr>
          <w:sz w:val="28"/>
          <w:szCs w:val="28"/>
        </w:rPr>
      </w:pPr>
    </w:p>
    <w:p w14:paraId="162C3C91" w14:textId="77777777" w:rsidR="00892C8D" w:rsidRPr="00EB07DF" w:rsidRDefault="00A96301" w:rsidP="0074709A">
      <w:pPr>
        <w:rPr>
          <w:sz w:val="28"/>
          <w:szCs w:val="28"/>
        </w:rPr>
      </w:pPr>
      <w:r w:rsidRPr="00EB07DF">
        <w:rPr>
          <w:sz w:val="28"/>
          <w:szCs w:val="28"/>
        </w:rPr>
        <w:t xml:space="preserve">In line with the age profile, the majority of patients (54%) retired. </w:t>
      </w:r>
    </w:p>
    <w:sectPr w:rsidR="00892C8D" w:rsidRPr="00EB07DF" w:rsidSect="0074709A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438F"/>
    <w:multiLevelType w:val="hybridMultilevel"/>
    <w:tmpl w:val="F5A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72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9A"/>
    <w:rsid w:val="0010293C"/>
    <w:rsid w:val="00136D0B"/>
    <w:rsid w:val="0022350B"/>
    <w:rsid w:val="00374E02"/>
    <w:rsid w:val="00587D67"/>
    <w:rsid w:val="005D6C7B"/>
    <w:rsid w:val="006955AD"/>
    <w:rsid w:val="0074709A"/>
    <w:rsid w:val="00785ACD"/>
    <w:rsid w:val="00892C8D"/>
    <w:rsid w:val="00A96301"/>
    <w:rsid w:val="00AB3E87"/>
    <w:rsid w:val="00B42424"/>
    <w:rsid w:val="00C924FB"/>
    <w:rsid w:val="00CC78E2"/>
    <w:rsid w:val="00EB07DF"/>
    <w:rsid w:val="00FA11E5"/>
    <w:rsid w:val="00FC02CA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AB2A"/>
  <w15:docId w15:val="{90EC679A-35CF-4869-B7F0-8B98703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A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Majo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7E24A-BD00-4399-A353-ED3B92B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</TotalTime>
  <Pages>24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Major</dc:creator>
  <cp:lastModifiedBy>Katy Morson</cp:lastModifiedBy>
  <cp:revision>2</cp:revision>
  <dcterms:created xsi:type="dcterms:W3CDTF">2022-06-29T10:34:00Z</dcterms:created>
  <dcterms:modified xsi:type="dcterms:W3CDTF">2022-06-29T10:34:00Z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