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77A3" w14:textId="77777777" w:rsidR="00AE33D0" w:rsidRPr="007E41B9" w:rsidRDefault="007E41B9">
      <w:pPr>
        <w:rPr>
          <w:rFonts w:ascii="Arial" w:hAnsi="Arial" w:cs="Arial"/>
          <w:b/>
          <w:sz w:val="28"/>
          <w:szCs w:val="28"/>
        </w:rPr>
      </w:pPr>
      <w:r w:rsidRPr="007E41B9">
        <w:rPr>
          <w:rFonts w:ascii="Arial" w:hAnsi="Arial" w:cs="Arial"/>
          <w:b/>
          <w:sz w:val="28"/>
          <w:szCs w:val="28"/>
        </w:rPr>
        <w:t xml:space="preserve">Arden Medical Centre </w:t>
      </w:r>
    </w:p>
    <w:p w14:paraId="13047206" w14:textId="77777777" w:rsidR="007E41B9" w:rsidRPr="007E41B9" w:rsidRDefault="007E41B9">
      <w:pPr>
        <w:rPr>
          <w:rFonts w:ascii="Arial" w:hAnsi="Arial" w:cs="Arial"/>
          <w:b/>
          <w:sz w:val="28"/>
          <w:szCs w:val="28"/>
        </w:rPr>
      </w:pPr>
    </w:p>
    <w:p w14:paraId="2C97006F" w14:textId="77777777" w:rsidR="007E41B9" w:rsidRDefault="007E41B9">
      <w:pPr>
        <w:rPr>
          <w:rFonts w:ascii="Arial" w:hAnsi="Arial" w:cs="Arial"/>
          <w:b/>
          <w:sz w:val="28"/>
          <w:szCs w:val="28"/>
        </w:rPr>
      </w:pPr>
      <w:r w:rsidRPr="007E41B9">
        <w:rPr>
          <w:rFonts w:ascii="Arial" w:hAnsi="Arial" w:cs="Arial"/>
          <w:b/>
          <w:sz w:val="28"/>
          <w:szCs w:val="28"/>
        </w:rPr>
        <w:t>PPG Meeting 25 June 2019</w:t>
      </w:r>
    </w:p>
    <w:p w14:paraId="37F87B44" w14:textId="77777777" w:rsidR="00FA2FF5" w:rsidRDefault="00FA2FF5">
      <w:pPr>
        <w:rPr>
          <w:rFonts w:ascii="Arial" w:hAnsi="Arial" w:cs="Arial"/>
          <w:b/>
          <w:sz w:val="28"/>
          <w:szCs w:val="28"/>
        </w:rPr>
      </w:pPr>
    </w:p>
    <w:p w14:paraId="529DAA7B" w14:textId="77777777" w:rsidR="00FA2FF5" w:rsidRDefault="00FA2FF5">
      <w:pPr>
        <w:rPr>
          <w:rFonts w:ascii="Arial" w:hAnsi="Arial" w:cs="Arial"/>
          <w:b/>
          <w:sz w:val="28"/>
          <w:szCs w:val="28"/>
        </w:rPr>
      </w:pPr>
      <w:r>
        <w:rPr>
          <w:rFonts w:ascii="Arial" w:hAnsi="Arial" w:cs="Arial"/>
          <w:b/>
          <w:sz w:val="28"/>
          <w:szCs w:val="28"/>
        </w:rPr>
        <w:t>Present</w:t>
      </w:r>
    </w:p>
    <w:p w14:paraId="05A2152B" w14:textId="77777777" w:rsidR="00FA2FF5" w:rsidRPr="007E41B9" w:rsidRDefault="00FA2FF5">
      <w:pPr>
        <w:rPr>
          <w:rFonts w:ascii="Arial" w:hAnsi="Arial" w:cs="Arial"/>
          <w:b/>
          <w:sz w:val="28"/>
          <w:szCs w:val="28"/>
        </w:rPr>
      </w:pPr>
      <w:r>
        <w:rPr>
          <w:rFonts w:ascii="Arial" w:hAnsi="Arial" w:cs="Arial"/>
          <w:b/>
          <w:sz w:val="28"/>
          <w:szCs w:val="28"/>
        </w:rPr>
        <w:t xml:space="preserve">Jayne-Anne, Peter </w:t>
      </w:r>
      <w:proofErr w:type="spellStart"/>
      <w:r>
        <w:rPr>
          <w:rFonts w:ascii="Arial" w:hAnsi="Arial" w:cs="Arial"/>
          <w:b/>
          <w:sz w:val="28"/>
          <w:szCs w:val="28"/>
        </w:rPr>
        <w:t>Turle</w:t>
      </w:r>
      <w:proofErr w:type="spellEnd"/>
      <w:r>
        <w:rPr>
          <w:rFonts w:ascii="Arial" w:hAnsi="Arial" w:cs="Arial"/>
          <w:b/>
          <w:sz w:val="28"/>
          <w:szCs w:val="28"/>
        </w:rPr>
        <w:t xml:space="preserve">, Glennis Portsmouth, Carol Linfield, Ibrahim </w:t>
      </w:r>
      <w:proofErr w:type="spellStart"/>
      <w:r>
        <w:rPr>
          <w:rFonts w:ascii="Arial" w:hAnsi="Arial" w:cs="Arial"/>
          <w:b/>
          <w:sz w:val="28"/>
          <w:szCs w:val="28"/>
        </w:rPr>
        <w:t>Shefik</w:t>
      </w:r>
      <w:proofErr w:type="spellEnd"/>
      <w:r>
        <w:rPr>
          <w:rFonts w:ascii="Arial" w:hAnsi="Arial" w:cs="Arial"/>
          <w:b/>
          <w:sz w:val="28"/>
          <w:szCs w:val="28"/>
        </w:rPr>
        <w:t>, Simon Johnson, Clare Bailey</w:t>
      </w:r>
    </w:p>
    <w:p w14:paraId="3612B5FD" w14:textId="77777777" w:rsidR="007E41B9" w:rsidRPr="007E41B9" w:rsidRDefault="007E41B9">
      <w:pPr>
        <w:rPr>
          <w:rFonts w:ascii="Arial" w:hAnsi="Arial" w:cs="Arial"/>
          <w:sz w:val="24"/>
          <w:szCs w:val="24"/>
        </w:rPr>
      </w:pPr>
    </w:p>
    <w:p w14:paraId="06DC7A90" w14:textId="77777777" w:rsidR="007E41B9" w:rsidRPr="007E41B9" w:rsidRDefault="007E41B9">
      <w:pPr>
        <w:rPr>
          <w:rFonts w:ascii="Arial" w:hAnsi="Arial" w:cs="Arial"/>
          <w:sz w:val="24"/>
          <w:szCs w:val="24"/>
          <w:u w:val="single"/>
        </w:rPr>
      </w:pPr>
      <w:r w:rsidRPr="007E41B9">
        <w:rPr>
          <w:rFonts w:ascii="Arial" w:hAnsi="Arial" w:cs="Arial"/>
          <w:sz w:val="24"/>
          <w:szCs w:val="24"/>
          <w:u w:val="single"/>
        </w:rPr>
        <w:t>Agenda</w:t>
      </w:r>
    </w:p>
    <w:p w14:paraId="53569D02" w14:textId="77777777" w:rsidR="00FA2FF5" w:rsidRDefault="007E41B9" w:rsidP="007E41B9">
      <w:pPr>
        <w:rPr>
          <w:rFonts w:ascii="Arial" w:hAnsi="Arial" w:cs="Arial"/>
          <w:b/>
          <w:sz w:val="24"/>
          <w:szCs w:val="24"/>
        </w:rPr>
      </w:pPr>
      <w:r w:rsidRPr="00FA2FF5">
        <w:rPr>
          <w:rFonts w:ascii="Arial" w:hAnsi="Arial" w:cs="Arial"/>
          <w:b/>
          <w:sz w:val="24"/>
          <w:szCs w:val="24"/>
        </w:rPr>
        <w:t>CQC visit </w:t>
      </w:r>
    </w:p>
    <w:p w14:paraId="3CD2467F" w14:textId="77777777" w:rsidR="00FA2FF5" w:rsidRPr="00FA2FF5" w:rsidRDefault="00FA2FF5" w:rsidP="007E41B9">
      <w:pPr>
        <w:rPr>
          <w:rFonts w:ascii="Arial" w:hAnsi="Arial" w:cs="Arial"/>
          <w:b/>
          <w:sz w:val="24"/>
          <w:szCs w:val="24"/>
        </w:rPr>
      </w:pPr>
      <w:r>
        <w:rPr>
          <w:rFonts w:ascii="Arial" w:hAnsi="Arial" w:cs="Arial"/>
          <w:sz w:val="24"/>
          <w:szCs w:val="24"/>
        </w:rPr>
        <w:t xml:space="preserve">Discussed CQC report, staff happy with result of overall ‘good’ with some outstanding areas.  </w:t>
      </w:r>
    </w:p>
    <w:p w14:paraId="69E737C6" w14:textId="77777777" w:rsidR="007E41B9" w:rsidRPr="00FA2FF5" w:rsidRDefault="007E41B9" w:rsidP="007E41B9">
      <w:pPr>
        <w:rPr>
          <w:rFonts w:ascii="Arial" w:hAnsi="Arial" w:cs="Arial"/>
          <w:b/>
          <w:sz w:val="24"/>
          <w:szCs w:val="24"/>
        </w:rPr>
      </w:pPr>
      <w:r w:rsidRPr="00FA2FF5">
        <w:rPr>
          <w:rFonts w:ascii="Arial" w:hAnsi="Arial" w:cs="Arial"/>
          <w:b/>
          <w:sz w:val="24"/>
          <w:szCs w:val="24"/>
        </w:rPr>
        <w:t> </w:t>
      </w:r>
    </w:p>
    <w:p w14:paraId="66538543" w14:textId="77777777" w:rsidR="007E41B9" w:rsidRPr="00FA2FF5" w:rsidRDefault="007E41B9" w:rsidP="007E41B9">
      <w:pPr>
        <w:rPr>
          <w:rFonts w:ascii="Arial" w:hAnsi="Arial" w:cs="Arial"/>
          <w:b/>
          <w:sz w:val="24"/>
          <w:szCs w:val="24"/>
        </w:rPr>
      </w:pPr>
      <w:r w:rsidRPr="00FA2FF5">
        <w:rPr>
          <w:rFonts w:ascii="Arial" w:hAnsi="Arial" w:cs="Arial"/>
          <w:b/>
          <w:sz w:val="24"/>
          <w:szCs w:val="24"/>
        </w:rPr>
        <w:t>Primary Care Networks</w:t>
      </w:r>
    </w:p>
    <w:p w14:paraId="2D2C4F7B" w14:textId="77777777" w:rsidR="00FA2FF5" w:rsidRDefault="00FA2FF5" w:rsidP="007E41B9">
      <w:pPr>
        <w:rPr>
          <w:rFonts w:ascii="Arial" w:hAnsi="Arial" w:cs="Arial"/>
          <w:sz w:val="24"/>
          <w:szCs w:val="24"/>
        </w:rPr>
      </w:pPr>
      <w:r>
        <w:rPr>
          <w:rFonts w:ascii="Arial" w:hAnsi="Arial" w:cs="Arial"/>
          <w:sz w:val="24"/>
          <w:szCs w:val="24"/>
        </w:rPr>
        <w:t xml:space="preserve">Go Live 1/7/19, working with Hampton, Balsall common and </w:t>
      </w:r>
      <w:proofErr w:type="spellStart"/>
      <w:proofErr w:type="gramStart"/>
      <w:r>
        <w:rPr>
          <w:rFonts w:ascii="Arial" w:hAnsi="Arial" w:cs="Arial"/>
          <w:sz w:val="24"/>
          <w:szCs w:val="24"/>
        </w:rPr>
        <w:t>Dorridge</w:t>
      </w:r>
      <w:proofErr w:type="spellEnd"/>
      <w:r>
        <w:rPr>
          <w:rFonts w:ascii="Arial" w:hAnsi="Arial" w:cs="Arial"/>
          <w:sz w:val="24"/>
          <w:szCs w:val="24"/>
        </w:rPr>
        <w:t xml:space="preserve"> ,</w:t>
      </w:r>
      <w:proofErr w:type="gramEnd"/>
      <w:r>
        <w:rPr>
          <w:rFonts w:ascii="Arial" w:hAnsi="Arial" w:cs="Arial"/>
          <w:sz w:val="24"/>
          <w:szCs w:val="24"/>
        </w:rPr>
        <w:t xml:space="preserve"> will be called ‘Rural PCN’. </w:t>
      </w:r>
    </w:p>
    <w:p w14:paraId="17F1E9FE" w14:textId="77777777" w:rsidR="00FA2FF5" w:rsidRDefault="00FA2FF5" w:rsidP="007E41B9">
      <w:pPr>
        <w:rPr>
          <w:rFonts w:ascii="Arial" w:hAnsi="Arial" w:cs="Arial"/>
          <w:sz w:val="24"/>
          <w:szCs w:val="24"/>
        </w:rPr>
      </w:pPr>
      <w:r>
        <w:rPr>
          <w:rFonts w:ascii="Arial" w:hAnsi="Arial" w:cs="Arial"/>
          <w:sz w:val="24"/>
          <w:szCs w:val="24"/>
        </w:rPr>
        <w:t>Will look at employing clinical pharmacist to work across all sites and help with med reviews, discharge reconciliation.  Will be reimbursed 70 % of cost.</w:t>
      </w:r>
    </w:p>
    <w:p w14:paraId="36AA739D" w14:textId="77777777" w:rsidR="00FA2FF5" w:rsidRDefault="00FA2FF5" w:rsidP="007E41B9">
      <w:pPr>
        <w:rPr>
          <w:rFonts w:ascii="Arial" w:hAnsi="Arial" w:cs="Arial"/>
          <w:sz w:val="24"/>
          <w:szCs w:val="24"/>
        </w:rPr>
      </w:pPr>
      <w:r>
        <w:rPr>
          <w:rFonts w:ascii="Arial" w:hAnsi="Arial" w:cs="Arial"/>
          <w:sz w:val="24"/>
          <w:szCs w:val="24"/>
        </w:rPr>
        <w:t xml:space="preserve">Social prescriber.  Consider employing support worker across all sites to help patients with non-medical aspects of health and </w:t>
      </w:r>
      <w:proofErr w:type="spellStart"/>
      <w:r>
        <w:rPr>
          <w:rFonts w:ascii="Arial" w:hAnsi="Arial" w:cs="Arial"/>
          <w:sz w:val="24"/>
          <w:szCs w:val="24"/>
        </w:rPr>
        <w:t>well being</w:t>
      </w:r>
      <w:proofErr w:type="spellEnd"/>
      <w:r>
        <w:rPr>
          <w:rFonts w:ascii="Arial" w:hAnsi="Arial" w:cs="Arial"/>
          <w:sz w:val="24"/>
          <w:szCs w:val="24"/>
        </w:rPr>
        <w:t>.</w:t>
      </w:r>
    </w:p>
    <w:p w14:paraId="44222CAB" w14:textId="77777777" w:rsidR="00FA2FF5" w:rsidRDefault="00FA2FF5" w:rsidP="007E41B9">
      <w:pPr>
        <w:rPr>
          <w:rFonts w:ascii="Arial" w:hAnsi="Arial" w:cs="Arial"/>
          <w:sz w:val="24"/>
          <w:szCs w:val="24"/>
        </w:rPr>
      </w:pPr>
      <w:r>
        <w:rPr>
          <w:rFonts w:ascii="Arial" w:hAnsi="Arial" w:cs="Arial"/>
          <w:sz w:val="24"/>
          <w:szCs w:val="24"/>
        </w:rPr>
        <w:t xml:space="preserve">Clinical Director, </w:t>
      </w:r>
      <w:r w:rsidR="00814981">
        <w:rPr>
          <w:rFonts w:ascii="Arial" w:hAnsi="Arial" w:cs="Arial"/>
          <w:sz w:val="24"/>
          <w:szCs w:val="24"/>
        </w:rPr>
        <w:t xml:space="preserve">Dan Reid.  We have finance Leads and will engage and accountant. </w:t>
      </w:r>
      <w:r>
        <w:rPr>
          <w:rFonts w:ascii="Arial" w:hAnsi="Arial" w:cs="Arial"/>
          <w:sz w:val="24"/>
          <w:szCs w:val="24"/>
        </w:rPr>
        <w:t xml:space="preserve">  </w:t>
      </w:r>
    </w:p>
    <w:p w14:paraId="6E1885C4" w14:textId="77777777" w:rsidR="00814981" w:rsidRDefault="00FA2FF5" w:rsidP="007E41B9">
      <w:pPr>
        <w:rPr>
          <w:rFonts w:ascii="Arial" w:hAnsi="Arial" w:cs="Arial"/>
          <w:sz w:val="24"/>
          <w:szCs w:val="24"/>
        </w:rPr>
      </w:pPr>
      <w:r>
        <w:rPr>
          <w:rFonts w:ascii="Arial" w:hAnsi="Arial" w:cs="Arial"/>
          <w:sz w:val="24"/>
          <w:szCs w:val="24"/>
        </w:rPr>
        <w:t>Need to offer extended hours, 30 mins per 1000 patients per week</w:t>
      </w:r>
      <w:r w:rsidR="00814981">
        <w:rPr>
          <w:rFonts w:ascii="Arial" w:hAnsi="Arial" w:cs="Arial"/>
          <w:sz w:val="24"/>
          <w:szCs w:val="24"/>
        </w:rPr>
        <w:t xml:space="preserve"> outside core opening hours 8am to 18.30.  We will </w:t>
      </w:r>
      <w:proofErr w:type="gramStart"/>
      <w:r w:rsidR="00814981">
        <w:rPr>
          <w:rFonts w:ascii="Arial" w:hAnsi="Arial" w:cs="Arial"/>
          <w:sz w:val="24"/>
          <w:szCs w:val="24"/>
        </w:rPr>
        <w:t>offer  3</w:t>
      </w:r>
      <w:proofErr w:type="gramEnd"/>
      <w:r w:rsidR="00814981">
        <w:rPr>
          <w:rFonts w:ascii="Arial" w:hAnsi="Arial" w:cs="Arial"/>
          <w:sz w:val="24"/>
          <w:szCs w:val="24"/>
        </w:rPr>
        <w:t xml:space="preserve"> appointments with both a GP and a nurse on Mondays and Tuesdays between 7.30 and 8am (Dr bailey and Dr Ullah) and Dr Barnsley will offer Tuesday evening appts at 6.30. Will be mixture face to face and telephone appts. (This is in addition to the extended access hub at Knowle Surgery).</w:t>
      </w:r>
    </w:p>
    <w:p w14:paraId="3DD0B4C0" w14:textId="77777777" w:rsidR="00814981" w:rsidRDefault="00814981" w:rsidP="007E41B9">
      <w:pPr>
        <w:rPr>
          <w:rFonts w:ascii="Arial" w:hAnsi="Arial" w:cs="Arial"/>
          <w:sz w:val="24"/>
          <w:szCs w:val="24"/>
        </w:rPr>
      </w:pPr>
      <w:r>
        <w:rPr>
          <w:rFonts w:ascii="Arial" w:hAnsi="Arial" w:cs="Arial"/>
          <w:sz w:val="24"/>
          <w:szCs w:val="24"/>
        </w:rPr>
        <w:t xml:space="preserve">Part of the primary care networks contract is that surgeries are not permitted to close for half a day a week.  Currently we close every Wednesday afternoon and ‘Badger (the OOH provider) will deal with any of our patients during this time.  Traditionally we have </w:t>
      </w:r>
      <w:r>
        <w:rPr>
          <w:rFonts w:ascii="Arial" w:hAnsi="Arial" w:cs="Arial"/>
          <w:sz w:val="24"/>
          <w:szCs w:val="24"/>
        </w:rPr>
        <w:lastRenderedPageBreak/>
        <w:t xml:space="preserve">very low usage of </w:t>
      </w:r>
      <w:proofErr w:type="spellStart"/>
      <w:r>
        <w:rPr>
          <w:rFonts w:ascii="Arial" w:hAnsi="Arial" w:cs="Arial"/>
          <w:sz w:val="24"/>
          <w:szCs w:val="24"/>
        </w:rPr>
        <w:t>Bdager</w:t>
      </w:r>
      <w:proofErr w:type="spellEnd"/>
      <w:r>
        <w:rPr>
          <w:rFonts w:ascii="Arial" w:hAnsi="Arial" w:cs="Arial"/>
          <w:sz w:val="24"/>
          <w:szCs w:val="24"/>
        </w:rPr>
        <w:t xml:space="preserve"> </w:t>
      </w:r>
      <w:proofErr w:type="spellStart"/>
      <w:r>
        <w:rPr>
          <w:rFonts w:ascii="Arial" w:hAnsi="Arial" w:cs="Arial"/>
          <w:sz w:val="24"/>
          <w:szCs w:val="24"/>
        </w:rPr>
        <w:t>e.g</w:t>
      </w:r>
      <w:proofErr w:type="spellEnd"/>
      <w:r>
        <w:rPr>
          <w:rFonts w:ascii="Arial" w:hAnsi="Arial" w:cs="Arial"/>
          <w:sz w:val="24"/>
          <w:szCs w:val="24"/>
        </w:rPr>
        <w:t xml:space="preserve"> from Jan to March 2019, 8 phone calls we made by 6 patients.  Hampton surgery close Thursday afternoons so we have agreed to cross cover each other.  </w:t>
      </w:r>
    </w:p>
    <w:p w14:paraId="0AB31008" w14:textId="77777777" w:rsidR="00814981" w:rsidRPr="002754F9" w:rsidRDefault="00814981" w:rsidP="007E41B9">
      <w:pPr>
        <w:rPr>
          <w:rFonts w:ascii="Arial" w:hAnsi="Arial" w:cs="Arial"/>
          <w:b/>
          <w:sz w:val="24"/>
          <w:szCs w:val="24"/>
        </w:rPr>
      </w:pPr>
    </w:p>
    <w:p w14:paraId="127AB410" w14:textId="77777777" w:rsidR="007E41B9" w:rsidRDefault="007E41B9" w:rsidP="007E41B9">
      <w:pPr>
        <w:rPr>
          <w:rFonts w:ascii="Arial" w:hAnsi="Arial" w:cs="Arial"/>
          <w:b/>
          <w:sz w:val="24"/>
          <w:szCs w:val="24"/>
        </w:rPr>
      </w:pPr>
      <w:r w:rsidRPr="002754F9">
        <w:rPr>
          <w:rFonts w:ascii="Arial" w:hAnsi="Arial" w:cs="Arial"/>
          <w:b/>
          <w:sz w:val="24"/>
          <w:szCs w:val="24"/>
        </w:rPr>
        <w:t>Universal Patient Offer</w:t>
      </w:r>
    </w:p>
    <w:p w14:paraId="085A8349" w14:textId="77777777" w:rsidR="002754F9" w:rsidRPr="002754F9" w:rsidRDefault="002754F9" w:rsidP="007E41B9">
      <w:pPr>
        <w:rPr>
          <w:rFonts w:ascii="Arial" w:hAnsi="Arial" w:cs="Arial"/>
          <w:sz w:val="24"/>
          <w:szCs w:val="24"/>
        </w:rPr>
      </w:pPr>
      <w:r>
        <w:rPr>
          <w:rFonts w:ascii="Arial" w:hAnsi="Arial" w:cs="Arial"/>
          <w:sz w:val="24"/>
          <w:szCs w:val="24"/>
        </w:rPr>
        <w:t xml:space="preserve">This is the new contract between Birmingham </w:t>
      </w:r>
      <w:r w:rsidR="00552D04">
        <w:rPr>
          <w:rFonts w:ascii="Arial" w:hAnsi="Arial" w:cs="Arial"/>
          <w:sz w:val="24"/>
          <w:szCs w:val="24"/>
        </w:rPr>
        <w:t xml:space="preserve">and </w:t>
      </w:r>
      <w:proofErr w:type="spellStart"/>
      <w:r w:rsidR="00552D04">
        <w:rPr>
          <w:rFonts w:ascii="Arial" w:hAnsi="Arial" w:cs="Arial"/>
          <w:sz w:val="24"/>
          <w:szCs w:val="24"/>
        </w:rPr>
        <w:t>Solihull</w:t>
      </w:r>
      <w:proofErr w:type="spellEnd"/>
      <w:r w:rsidR="00552D04">
        <w:rPr>
          <w:rFonts w:ascii="Arial" w:hAnsi="Arial" w:cs="Arial"/>
          <w:sz w:val="24"/>
          <w:szCs w:val="24"/>
        </w:rPr>
        <w:t xml:space="preserve"> CCG and General P</w:t>
      </w:r>
      <w:r>
        <w:rPr>
          <w:rFonts w:ascii="Arial" w:hAnsi="Arial" w:cs="Arial"/>
          <w:sz w:val="24"/>
          <w:szCs w:val="24"/>
        </w:rPr>
        <w:t xml:space="preserve">ractices in </w:t>
      </w:r>
      <w:proofErr w:type="spellStart"/>
      <w:r>
        <w:rPr>
          <w:rFonts w:ascii="Arial" w:hAnsi="Arial" w:cs="Arial"/>
          <w:sz w:val="24"/>
          <w:szCs w:val="24"/>
        </w:rPr>
        <w:t>Solihull</w:t>
      </w:r>
      <w:proofErr w:type="spellEnd"/>
      <w:r>
        <w:rPr>
          <w:rFonts w:ascii="Arial" w:hAnsi="Arial" w:cs="Arial"/>
          <w:sz w:val="24"/>
          <w:szCs w:val="24"/>
        </w:rPr>
        <w:t>.  The AGM is at resorts world this year, Simon Johnson raised the point that this venue is likely to be very expensive, Jayne Anne will feed this back to the CCG.</w:t>
      </w:r>
    </w:p>
    <w:p w14:paraId="136B4736" w14:textId="77777777" w:rsidR="007E41B9" w:rsidRDefault="007E41B9" w:rsidP="007E41B9">
      <w:pPr>
        <w:rPr>
          <w:rFonts w:ascii="Arial" w:hAnsi="Arial" w:cs="Arial"/>
          <w:b/>
          <w:sz w:val="24"/>
          <w:szCs w:val="24"/>
        </w:rPr>
      </w:pPr>
      <w:r w:rsidRPr="002754F9">
        <w:rPr>
          <w:rFonts w:ascii="Arial" w:hAnsi="Arial" w:cs="Arial"/>
          <w:b/>
          <w:sz w:val="24"/>
          <w:szCs w:val="24"/>
        </w:rPr>
        <w:t> Maternity leave/cover (Dr England)</w:t>
      </w:r>
    </w:p>
    <w:p w14:paraId="1597A53B" w14:textId="77777777" w:rsidR="002754F9" w:rsidRPr="002754F9" w:rsidRDefault="002754F9" w:rsidP="007E41B9">
      <w:pPr>
        <w:rPr>
          <w:rFonts w:ascii="Arial" w:hAnsi="Arial" w:cs="Arial"/>
          <w:sz w:val="24"/>
          <w:szCs w:val="24"/>
        </w:rPr>
      </w:pPr>
      <w:r>
        <w:rPr>
          <w:rFonts w:ascii="Arial" w:hAnsi="Arial" w:cs="Arial"/>
          <w:sz w:val="24"/>
          <w:szCs w:val="24"/>
        </w:rPr>
        <w:t xml:space="preserve">Away on maternity leave from end August 2019 for 9 months </w:t>
      </w:r>
      <w:proofErr w:type="gramStart"/>
      <w:r>
        <w:rPr>
          <w:rFonts w:ascii="Arial" w:hAnsi="Arial" w:cs="Arial"/>
          <w:sz w:val="24"/>
          <w:szCs w:val="24"/>
        </w:rPr>
        <w:t>i.e.</w:t>
      </w:r>
      <w:proofErr w:type="gramEnd"/>
      <w:r>
        <w:rPr>
          <w:rFonts w:ascii="Arial" w:hAnsi="Arial" w:cs="Arial"/>
          <w:sz w:val="24"/>
          <w:szCs w:val="24"/>
        </w:rPr>
        <w:t xml:space="preserve"> until end May 2020.  We have arranged a regular GP to cover her on her Thursdays and Fridays.  In </w:t>
      </w:r>
      <w:proofErr w:type="gramStart"/>
      <w:r>
        <w:rPr>
          <w:rFonts w:ascii="Arial" w:hAnsi="Arial" w:cs="Arial"/>
          <w:sz w:val="24"/>
          <w:szCs w:val="24"/>
        </w:rPr>
        <w:t>addition</w:t>
      </w:r>
      <w:proofErr w:type="gramEnd"/>
      <w:r>
        <w:rPr>
          <w:rFonts w:ascii="Arial" w:hAnsi="Arial" w:cs="Arial"/>
          <w:sz w:val="24"/>
          <w:szCs w:val="24"/>
        </w:rPr>
        <w:t xml:space="preserve"> Dr Ullah will pick up an additional day on a Tuesday to cover Dr </w:t>
      </w:r>
      <w:proofErr w:type="spellStart"/>
      <w:r>
        <w:rPr>
          <w:rFonts w:ascii="Arial" w:hAnsi="Arial" w:cs="Arial"/>
          <w:sz w:val="24"/>
          <w:szCs w:val="24"/>
        </w:rPr>
        <w:t>Englands</w:t>
      </w:r>
      <w:proofErr w:type="spellEnd"/>
      <w:r>
        <w:rPr>
          <w:rFonts w:ascii="Arial" w:hAnsi="Arial" w:cs="Arial"/>
          <w:sz w:val="24"/>
          <w:szCs w:val="24"/>
        </w:rPr>
        <w:t xml:space="preserve"> usual Wednesday. </w:t>
      </w:r>
    </w:p>
    <w:p w14:paraId="75AA8E44" w14:textId="77777777" w:rsidR="007E41B9" w:rsidRDefault="007E41B9" w:rsidP="007E41B9">
      <w:pPr>
        <w:rPr>
          <w:rFonts w:ascii="Arial" w:hAnsi="Arial" w:cs="Arial"/>
          <w:b/>
          <w:sz w:val="24"/>
          <w:szCs w:val="24"/>
        </w:rPr>
      </w:pPr>
      <w:r w:rsidRPr="002754F9">
        <w:rPr>
          <w:rFonts w:ascii="Arial" w:hAnsi="Arial" w:cs="Arial"/>
          <w:b/>
          <w:sz w:val="24"/>
          <w:szCs w:val="24"/>
        </w:rPr>
        <w:t> Flu clinics for October 2019</w:t>
      </w:r>
    </w:p>
    <w:p w14:paraId="2B20ABA2" w14:textId="77777777" w:rsidR="002754F9" w:rsidRDefault="002754F9" w:rsidP="007E41B9">
      <w:pPr>
        <w:rPr>
          <w:rFonts w:ascii="Arial" w:hAnsi="Arial" w:cs="Arial"/>
          <w:sz w:val="24"/>
          <w:szCs w:val="24"/>
        </w:rPr>
      </w:pPr>
      <w:r>
        <w:rPr>
          <w:rFonts w:ascii="Arial" w:hAnsi="Arial" w:cs="Arial"/>
          <w:sz w:val="24"/>
          <w:szCs w:val="24"/>
        </w:rPr>
        <w:t xml:space="preserve">No date fixed </w:t>
      </w:r>
      <w:proofErr w:type="gramStart"/>
      <w:r>
        <w:rPr>
          <w:rFonts w:ascii="Arial" w:hAnsi="Arial" w:cs="Arial"/>
          <w:sz w:val="24"/>
          <w:szCs w:val="24"/>
        </w:rPr>
        <w:t>as yet</w:t>
      </w:r>
      <w:proofErr w:type="gramEnd"/>
      <w:r>
        <w:rPr>
          <w:rFonts w:ascii="Arial" w:hAnsi="Arial" w:cs="Arial"/>
          <w:sz w:val="24"/>
          <w:szCs w:val="24"/>
        </w:rPr>
        <w:t xml:space="preserve">.  </w:t>
      </w:r>
    </w:p>
    <w:p w14:paraId="1F65331B" w14:textId="77777777" w:rsidR="002754F9" w:rsidRDefault="002754F9" w:rsidP="007E41B9">
      <w:pPr>
        <w:rPr>
          <w:rFonts w:ascii="Arial" w:hAnsi="Arial" w:cs="Arial"/>
          <w:sz w:val="24"/>
          <w:szCs w:val="24"/>
        </w:rPr>
      </w:pPr>
      <w:r>
        <w:rPr>
          <w:rFonts w:ascii="Arial" w:hAnsi="Arial" w:cs="Arial"/>
          <w:sz w:val="24"/>
          <w:szCs w:val="24"/>
        </w:rPr>
        <w:t xml:space="preserve">Deliveries organized.  Will be 2 vaccines one for &gt; 65 years and a separate one for under 65’s. </w:t>
      </w:r>
    </w:p>
    <w:p w14:paraId="086650B4" w14:textId="77777777" w:rsidR="00552D04" w:rsidRDefault="002754F9" w:rsidP="007E41B9">
      <w:pPr>
        <w:rPr>
          <w:rFonts w:ascii="Arial" w:hAnsi="Arial" w:cs="Arial"/>
          <w:sz w:val="24"/>
          <w:szCs w:val="24"/>
        </w:rPr>
      </w:pPr>
      <w:r>
        <w:rPr>
          <w:rFonts w:ascii="Arial" w:hAnsi="Arial" w:cs="Arial"/>
          <w:sz w:val="24"/>
          <w:szCs w:val="24"/>
        </w:rPr>
        <w:t xml:space="preserve">Over 65 </w:t>
      </w:r>
      <w:proofErr w:type="gramStart"/>
      <w:r>
        <w:rPr>
          <w:rFonts w:ascii="Arial" w:hAnsi="Arial" w:cs="Arial"/>
          <w:sz w:val="24"/>
          <w:szCs w:val="24"/>
        </w:rPr>
        <w:t>years :</w:t>
      </w:r>
      <w:proofErr w:type="gramEnd"/>
      <w:r>
        <w:rPr>
          <w:rFonts w:ascii="Arial" w:hAnsi="Arial" w:cs="Arial"/>
          <w:sz w:val="24"/>
          <w:szCs w:val="24"/>
        </w:rPr>
        <w:t xml:space="preserve"> 400 vaccines arriving 23/9/19 </w:t>
      </w:r>
      <w:r w:rsidR="00552D04">
        <w:rPr>
          <w:rFonts w:ascii="Arial" w:hAnsi="Arial" w:cs="Arial"/>
          <w:sz w:val="24"/>
          <w:szCs w:val="24"/>
        </w:rPr>
        <w:t xml:space="preserve">and </w:t>
      </w:r>
      <w:r>
        <w:rPr>
          <w:rFonts w:ascii="Arial" w:hAnsi="Arial" w:cs="Arial"/>
          <w:sz w:val="24"/>
          <w:szCs w:val="24"/>
        </w:rPr>
        <w:t xml:space="preserve"> 310 </w:t>
      </w:r>
      <w:r w:rsidR="00552D04">
        <w:rPr>
          <w:rFonts w:ascii="Arial" w:hAnsi="Arial" w:cs="Arial"/>
          <w:sz w:val="24"/>
          <w:szCs w:val="24"/>
        </w:rPr>
        <w:t xml:space="preserve">on </w:t>
      </w:r>
      <w:r>
        <w:rPr>
          <w:rFonts w:ascii="Arial" w:hAnsi="Arial" w:cs="Arial"/>
          <w:sz w:val="24"/>
          <w:szCs w:val="24"/>
        </w:rPr>
        <w:t>7</w:t>
      </w:r>
      <w:r w:rsidRPr="002754F9">
        <w:rPr>
          <w:rFonts w:ascii="Arial" w:hAnsi="Arial" w:cs="Arial"/>
          <w:sz w:val="24"/>
          <w:szCs w:val="24"/>
          <w:vertAlign w:val="superscript"/>
        </w:rPr>
        <w:t>th</w:t>
      </w:r>
      <w:r>
        <w:rPr>
          <w:rFonts w:ascii="Arial" w:hAnsi="Arial" w:cs="Arial"/>
          <w:sz w:val="24"/>
          <w:szCs w:val="24"/>
        </w:rPr>
        <w:t xml:space="preserve"> October.  </w:t>
      </w:r>
    </w:p>
    <w:p w14:paraId="5832BE37" w14:textId="77777777" w:rsidR="002754F9" w:rsidRDefault="00552D04" w:rsidP="007E41B9">
      <w:pPr>
        <w:rPr>
          <w:rFonts w:ascii="Arial" w:hAnsi="Arial" w:cs="Arial"/>
          <w:sz w:val="24"/>
          <w:szCs w:val="24"/>
        </w:rPr>
      </w:pPr>
      <w:r>
        <w:rPr>
          <w:rFonts w:ascii="Arial" w:hAnsi="Arial" w:cs="Arial"/>
          <w:sz w:val="24"/>
          <w:szCs w:val="24"/>
        </w:rPr>
        <w:t xml:space="preserve">Under 65 years: </w:t>
      </w:r>
      <w:r w:rsidR="002754F9">
        <w:rPr>
          <w:rFonts w:ascii="Arial" w:hAnsi="Arial" w:cs="Arial"/>
          <w:sz w:val="24"/>
          <w:szCs w:val="24"/>
        </w:rPr>
        <w:t xml:space="preserve">150 </w:t>
      </w:r>
      <w:r>
        <w:rPr>
          <w:rFonts w:ascii="Arial" w:hAnsi="Arial" w:cs="Arial"/>
          <w:sz w:val="24"/>
          <w:szCs w:val="24"/>
        </w:rPr>
        <w:t xml:space="preserve">vaccines arriving </w:t>
      </w:r>
      <w:r w:rsidR="002754F9">
        <w:rPr>
          <w:rFonts w:ascii="Arial" w:hAnsi="Arial" w:cs="Arial"/>
          <w:sz w:val="24"/>
          <w:szCs w:val="24"/>
        </w:rPr>
        <w:t>20/9/19 and 100 on 4/10</w:t>
      </w:r>
      <w:r w:rsidR="00BA758D">
        <w:rPr>
          <w:rFonts w:ascii="Arial" w:hAnsi="Arial" w:cs="Arial"/>
          <w:sz w:val="24"/>
          <w:szCs w:val="24"/>
        </w:rPr>
        <w:t>/</w:t>
      </w:r>
      <w:r w:rsidR="002754F9">
        <w:rPr>
          <w:rFonts w:ascii="Arial" w:hAnsi="Arial" w:cs="Arial"/>
          <w:sz w:val="24"/>
          <w:szCs w:val="24"/>
        </w:rPr>
        <w:t>19.</w:t>
      </w:r>
    </w:p>
    <w:p w14:paraId="2DB81FFE" w14:textId="77777777" w:rsidR="00552D04" w:rsidRDefault="00552D04" w:rsidP="007E41B9">
      <w:pPr>
        <w:rPr>
          <w:rFonts w:ascii="Arial" w:hAnsi="Arial" w:cs="Arial"/>
          <w:sz w:val="24"/>
          <w:szCs w:val="24"/>
        </w:rPr>
      </w:pPr>
      <w:r>
        <w:rPr>
          <w:rFonts w:ascii="Arial" w:hAnsi="Arial" w:cs="Arial"/>
          <w:sz w:val="24"/>
          <w:szCs w:val="24"/>
        </w:rPr>
        <w:t xml:space="preserve">We will set a flu Saturday date.  </w:t>
      </w:r>
    </w:p>
    <w:p w14:paraId="0BB02F37" w14:textId="77777777" w:rsidR="00552D04" w:rsidRDefault="00552D04" w:rsidP="007E41B9">
      <w:pPr>
        <w:rPr>
          <w:rFonts w:ascii="Arial" w:hAnsi="Arial" w:cs="Arial"/>
          <w:sz w:val="24"/>
          <w:szCs w:val="24"/>
        </w:rPr>
      </w:pPr>
      <w:r>
        <w:rPr>
          <w:rFonts w:ascii="Arial" w:hAnsi="Arial" w:cs="Arial"/>
          <w:sz w:val="24"/>
          <w:szCs w:val="24"/>
        </w:rPr>
        <w:t xml:space="preserve">Discussed raffle, peter reports that some patients reluctant to participate.  Discussed dropping the raffle.  Suggest look at a project to buy a piece of equipment. </w:t>
      </w:r>
    </w:p>
    <w:p w14:paraId="010FFF97" w14:textId="77777777" w:rsidR="00552D04" w:rsidRDefault="00552D04" w:rsidP="007E41B9">
      <w:pPr>
        <w:rPr>
          <w:rFonts w:ascii="Arial" w:hAnsi="Arial" w:cs="Arial"/>
          <w:sz w:val="24"/>
          <w:szCs w:val="24"/>
        </w:rPr>
      </w:pPr>
      <w:r>
        <w:rPr>
          <w:rFonts w:ascii="Arial" w:hAnsi="Arial" w:cs="Arial"/>
          <w:sz w:val="24"/>
          <w:szCs w:val="24"/>
        </w:rPr>
        <w:t>PPG struggled to find ideas for hampers, suggest buy one from Costco/M+S.  Suggest run the raffle for a few weeks before flu Saturday.</w:t>
      </w:r>
    </w:p>
    <w:p w14:paraId="5DCCF695" w14:textId="77777777" w:rsidR="00BA758D" w:rsidRDefault="00BA758D" w:rsidP="007E41B9">
      <w:pPr>
        <w:rPr>
          <w:rFonts w:ascii="Arial" w:hAnsi="Arial" w:cs="Arial"/>
          <w:sz w:val="24"/>
          <w:szCs w:val="24"/>
        </w:rPr>
      </w:pPr>
      <w:r>
        <w:rPr>
          <w:rFonts w:ascii="Arial" w:hAnsi="Arial" w:cs="Arial"/>
          <w:sz w:val="24"/>
          <w:szCs w:val="24"/>
        </w:rPr>
        <w:t xml:space="preserve">All our thanks to Glennis for the last few years who sadly leaves the PPG. </w:t>
      </w:r>
    </w:p>
    <w:p w14:paraId="1B1C8AD9" w14:textId="77777777" w:rsidR="00BA758D" w:rsidRDefault="00BA758D" w:rsidP="007E41B9">
      <w:pPr>
        <w:rPr>
          <w:rFonts w:ascii="Arial" w:hAnsi="Arial" w:cs="Arial"/>
          <w:sz w:val="24"/>
          <w:szCs w:val="24"/>
        </w:rPr>
      </w:pPr>
      <w:r>
        <w:rPr>
          <w:rFonts w:ascii="Arial" w:hAnsi="Arial" w:cs="Arial"/>
          <w:sz w:val="24"/>
          <w:szCs w:val="24"/>
        </w:rPr>
        <w:t>Date of next Meeting 17</w:t>
      </w:r>
      <w:r w:rsidRPr="00BA758D">
        <w:rPr>
          <w:rFonts w:ascii="Arial" w:hAnsi="Arial" w:cs="Arial"/>
          <w:sz w:val="24"/>
          <w:szCs w:val="24"/>
          <w:vertAlign w:val="superscript"/>
        </w:rPr>
        <w:t>th</w:t>
      </w:r>
      <w:r>
        <w:rPr>
          <w:rFonts w:ascii="Arial" w:hAnsi="Arial" w:cs="Arial"/>
          <w:sz w:val="24"/>
          <w:szCs w:val="24"/>
        </w:rPr>
        <w:t xml:space="preserve"> September 7pm Arden Medical Centre.</w:t>
      </w:r>
    </w:p>
    <w:p w14:paraId="3107682C" w14:textId="77777777" w:rsidR="00552D04" w:rsidRDefault="00552D04" w:rsidP="007E41B9">
      <w:pPr>
        <w:rPr>
          <w:rFonts w:ascii="Arial" w:hAnsi="Arial" w:cs="Arial"/>
          <w:sz w:val="24"/>
          <w:szCs w:val="24"/>
        </w:rPr>
      </w:pPr>
    </w:p>
    <w:p w14:paraId="04342273" w14:textId="77777777" w:rsidR="00552D04" w:rsidRPr="002754F9" w:rsidRDefault="00552D04" w:rsidP="007E41B9">
      <w:pPr>
        <w:rPr>
          <w:rFonts w:ascii="Arial" w:hAnsi="Arial" w:cs="Arial"/>
          <w:sz w:val="24"/>
          <w:szCs w:val="24"/>
        </w:rPr>
      </w:pPr>
    </w:p>
    <w:p w14:paraId="5F1A4DAC" w14:textId="77777777" w:rsidR="007E41B9" w:rsidRDefault="007E41B9"/>
    <w:sectPr w:rsidR="007E4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1B9"/>
    <w:rsid w:val="002754F9"/>
    <w:rsid w:val="003E5062"/>
    <w:rsid w:val="00552D04"/>
    <w:rsid w:val="007E41B9"/>
    <w:rsid w:val="00814981"/>
    <w:rsid w:val="00AE33D0"/>
    <w:rsid w:val="00BA758D"/>
    <w:rsid w:val="00DC6BEA"/>
    <w:rsid w:val="00FA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7575"/>
  <w15:docId w15:val="{6CE9EBA2-6CF8-4978-AE7B-F06DED80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30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Katy Morson</cp:lastModifiedBy>
  <cp:revision>2</cp:revision>
  <cp:lastPrinted>2019-06-25T17:49:00Z</cp:lastPrinted>
  <dcterms:created xsi:type="dcterms:W3CDTF">2022-07-28T15:23:00Z</dcterms:created>
  <dcterms:modified xsi:type="dcterms:W3CDTF">2022-07-28T15:23:00Z</dcterms:modified>
</cp:coreProperties>
</file>