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F46B8" w14:textId="5A35C9BA" w:rsidR="00285DB2" w:rsidRDefault="0000070D" w:rsidP="000007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ARDEN MEDICAL CENTRE</w:t>
      </w:r>
    </w:p>
    <w:p w14:paraId="5C88D3C3" w14:textId="5BBCF8FC" w:rsidR="0000070D" w:rsidRDefault="0000070D" w:rsidP="0000070D">
      <w:pPr>
        <w:jc w:val="center"/>
        <w:rPr>
          <w:b/>
          <w:sz w:val="28"/>
          <w:szCs w:val="28"/>
        </w:rPr>
      </w:pPr>
    </w:p>
    <w:p w14:paraId="7BA8BB87" w14:textId="7E53F8B0" w:rsidR="0000070D" w:rsidRDefault="0000070D" w:rsidP="000007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Annual General Meeting of the PPG held on March 19</w:t>
      </w:r>
      <w:r w:rsidRPr="0000070D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2019 at 7.00 pm</w:t>
      </w:r>
    </w:p>
    <w:p w14:paraId="767863E8" w14:textId="039DB1BF" w:rsidR="0000070D" w:rsidRDefault="0000070D" w:rsidP="0000070D">
      <w:pPr>
        <w:jc w:val="center"/>
        <w:rPr>
          <w:b/>
          <w:sz w:val="28"/>
          <w:szCs w:val="28"/>
        </w:rPr>
      </w:pPr>
    </w:p>
    <w:p w14:paraId="0ACC7E44" w14:textId="7C75E3EE" w:rsidR="00C02E16" w:rsidRPr="00C02E16" w:rsidRDefault="00C02E16" w:rsidP="00C02E16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 w:rsidRPr="00C02E16">
        <w:rPr>
          <w:b/>
          <w:sz w:val="28"/>
          <w:szCs w:val="28"/>
        </w:rPr>
        <w:t>Introduction and Welcome</w:t>
      </w:r>
    </w:p>
    <w:p w14:paraId="53B8A69B" w14:textId="767A97B9" w:rsidR="0000070D" w:rsidRPr="00C02E16" w:rsidRDefault="0000070D" w:rsidP="00C02E16">
      <w:pPr>
        <w:pStyle w:val="ListParagraph"/>
        <w:numPr>
          <w:ilvl w:val="0"/>
          <w:numId w:val="4"/>
        </w:numPr>
        <w:rPr>
          <w:b/>
          <w:sz w:val="28"/>
          <w:szCs w:val="28"/>
        </w:rPr>
      </w:pPr>
      <w:r w:rsidRPr="00C02E16">
        <w:rPr>
          <w:b/>
          <w:sz w:val="28"/>
          <w:szCs w:val="28"/>
        </w:rPr>
        <w:t xml:space="preserve">Present </w:t>
      </w:r>
      <w:r w:rsidRPr="00C02E16">
        <w:rPr>
          <w:sz w:val="28"/>
          <w:szCs w:val="28"/>
        </w:rPr>
        <w:t xml:space="preserve">  Dr </w:t>
      </w:r>
      <w:proofErr w:type="spellStart"/>
      <w:proofErr w:type="gramStart"/>
      <w:r w:rsidRPr="00C02E16">
        <w:rPr>
          <w:sz w:val="28"/>
          <w:szCs w:val="28"/>
        </w:rPr>
        <w:t>C.Bailey</w:t>
      </w:r>
      <w:proofErr w:type="spellEnd"/>
      <w:proofErr w:type="gramEnd"/>
    </w:p>
    <w:p w14:paraId="36833F36" w14:textId="254B9080" w:rsidR="0000070D" w:rsidRDefault="0000070D" w:rsidP="0000070D">
      <w:pPr>
        <w:pStyle w:val="ListParagrap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Jayne-Anne Jolley, </w:t>
      </w:r>
      <w:r w:rsidR="00C02E16">
        <w:rPr>
          <w:sz w:val="28"/>
          <w:szCs w:val="28"/>
        </w:rPr>
        <w:t>Practice Manager</w:t>
      </w:r>
    </w:p>
    <w:p w14:paraId="5EF3332C" w14:textId="11E6B02D" w:rsidR="00C02E16" w:rsidRDefault="00C02E16" w:rsidP="0000070D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               Richard Birkin</w:t>
      </w:r>
    </w:p>
    <w:p w14:paraId="5A015648" w14:textId="0BC0E5C5" w:rsidR="00C02E16" w:rsidRDefault="00C02E16" w:rsidP="0000070D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               Simon Johnson</w:t>
      </w:r>
    </w:p>
    <w:p w14:paraId="023B7164" w14:textId="18B4776C" w:rsidR="00C02E16" w:rsidRDefault="00C02E16" w:rsidP="0000070D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               Catherine Sewell</w:t>
      </w:r>
    </w:p>
    <w:p w14:paraId="5E563C5B" w14:textId="785D6D09" w:rsidR="00C02E16" w:rsidRDefault="00C02E16" w:rsidP="0000070D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               Peter </w:t>
      </w:r>
      <w:proofErr w:type="spellStart"/>
      <w:r>
        <w:rPr>
          <w:sz w:val="28"/>
          <w:szCs w:val="28"/>
        </w:rPr>
        <w:t>Turle</w:t>
      </w:r>
      <w:proofErr w:type="spellEnd"/>
    </w:p>
    <w:p w14:paraId="332CE0B7" w14:textId="125A7F75" w:rsidR="00C02E16" w:rsidRDefault="00C02E16" w:rsidP="0000070D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               Glennis Portsmouth</w:t>
      </w:r>
    </w:p>
    <w:p w14:paraId="34D87862" w14:textId="064C6D8B" w:rsidR="00C02E16" w:rsidRDefault="00C02E16" w:rsidP="00C02E16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Apologies; Ibrahim </w:t>
      </w:r>
      <w:proofErr w:type="spellStart"/>
      <w:r>
        <w:rPr>
          <w:sz w:val="28"/>
          <w:szCs w:val="28"/>
        </w:rPr>
        <w:t>Shefik</w:t>
      </w:r>
      <w:proofErr w:type="spellEnd"/>
    </w:p>
    <w:p w14:paraId="3D132817" w14:textId="615A58BC" w:rsidR="00C02E16" w:rsidRDefault="00C02E16" w:rsidP="00C02E16">
      <w:pPr>
        <w:pStyle w:val="ListParagraph"/>
        <w:ind w:left="1410"/>
        <w:rPr>
          <w:sz w:val="28"/>
          <w:szCs w:val="28"/>
        </w:rPr>
      </w:pPr>
      <w:r>
        <w:rPr>
          <w:sz w:val="28"/>
          <w:szCs w:val="28"/>
        </w:rPr>
        <w:t xml:space="preserve">                    Carol Linfield</w:t>
      </w:r>
    </w:p>
    <w:p w14:paraId="620B18BC" w14:textId="5EC0C879" w:rsidR="00C02E16" w:rsidRDefault="00C02E16" w:rsidP="00C02E16">
      <w:pPr>
        <w:pStyle w:val="ListParagraph"/>
        <w:ind w:left="1410"/>
        <w:rPr>
          <w:sz w:val="28"/>
          <w:szCs w:val="28"/>
        </w:rPr>
      </w:pPr>
    </w:p>
    <w:p w14:paraId="24D7C48B" w14:textId="5EB59363" w:rsidR="00C02E16" w:rsidRDefault="00C02E16" w:rsidP="00C02E16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Jayne-Anne introduced herself and outlined her previous work experience including practice manager at another surgery.</w:t>
      </w:r>
    </w:p>
    <w:p w14:paraId="7576E7C6" w14:textId="2EB542BC" w:rsidR="00C02E16" w:rsidRPr="0055579C" w:rsidRDefault="00C02E16" w:rsidP="0055579C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55579C">
        <w:rPr>
          <w:b/>
          <w:sz w:val="28"/>
          <w:szCs w:val="28"/>
        </w:rPr>
        <w:t>Election of Chair</w:t>
      </w:r>
    </w:p>
    <w:p w14:paraId="00B1B0AB" w14:textId="41AA2C21" w:rsidR="00C02E16" w:rsidRDefault="0055579C" w:rsidP="00C02E16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Richard is happy to continue in office. Proposed by Peter </w:t>
      </w:r>
      <w:proofErr w:type="spellStart"/>
      <w:r>
        <w:rPr>
          <w:sz w:val="28"/>
          <w:szCs w:val="28"/>
        </w:rPr>
        <w:t>Turle</w:t>
      </w:r>
      <w:proofErr w:type="spellEnd"/>
    </w:p>
    <w:p w14:paraId="386BCF05" w14:textId="1AF1D546" w:rsidR="0055579C" w:rsidRDefault="0055579C" w:rsidP="00C02E16">
      <w:pPr>
        <w:pStyle w:val="ListParagraph"/>
        <w:rPr>
          <w:sz w:val="28"/>
          <w:szCs w:val="28"/>
        </w:rPr>
      </w:pPr>
    </w:p>
    <w:p w14:paraId="4A8FABD5" w14:textId="469C495E" w:rsidR="0055579C" w:rsidRDefault="0055579C" w:rsidP="0055579C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Minutes of last meeting held on December 11</w:t>
      </w:r>
      <w:r w:rsidRPr="0055579C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2018</w:t>
      </w:r>
    </w:p>
    <w:p w14:paraId="74B781B9" w14:textId="40EF0886" w:rsidR="0055579C" w:rsidRDefault="0055579C" w:rsidP="0055579C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These were read, approved and signed.</w:t>
      </w:r>
    </w:p>
    <w:p w14:paraId="0DC4241C" w14:textId="1DA2893E" w:rsidR="0055579C" w:rsidRPr="0055579C" w:rsidRDefault="0055579C" w:rsidP="0055579C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b/>
          <w:sz w:val="28"/>
          <w:szCs w:val="28"/>
        </w:rPr>
        <w:t>Business arising</w:t>
      </w:r>
    </w:p>
    <w:p w14:paraId="7F77E0AB" w14:textId="04E4CBAE" w:rsidR="0055579C" w:rsidRDefault="0055579C" w:rsidP="0055579C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Nil to report</w:t>
      </w:r>
    </w:p>
    <w:p w14:paraId="03469F0F" w14:textId="0925F74D" w:rsidR="0055579C" w:rsidRPr="0055579C" w:rsidRDefault="0055579C" w:rsidP="0055579C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Patient Survey</w:t>
      </w:r>
    </w:p>
    <w:p w14:paraId="108CF0A9" w14:textId="16D6C70B" w:rsidR="0055579C" w:rsidRPr="0055579C" w:rsidRDefault="0055579C" w:rsidP="0055579C">
      <w:pPr>
        <w:pStyle w:val="ListParagraph"/>
        <w:numPr>
          <w:ilvl w:val="0"/>
          <w:numId w:val="4"/>
        </w:numPr>
        <w:rPr>
          <w:b/>
          <w:sz w:val="28"/>
          <w:szCs w:val="28"/>
        </w:rPr>
      </w:pPr>
      <w:r>
        <w:rPr>
          <w:sz w:val="28"/>
          <w:szCs w:val="28"/>
        </w:rPr>
        <w:t>Very satisfactory responses</w:t>
      </w:r>
    </w:p>
    <w:p w14:paraId="489EA42C" w14:textId="0B71381A" w:rsidR="0055579C" w:rsidRPr="00866DBC" w:rsidRDefault="0055579C" w:rsidP="0055579C">
      <w:pPr>
        <w:pStyle w:val="ListParagraph"/>
        <w:numPr>
          <w:ilvl w:val="0"/>
          <w:numId w:val="4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High proportion of patients able to make telephone appointments but a few </w:t>
      </w:r>
      <w:r w:rsidR="00866DBC">
        <w:rPr>
          <w:sz w:val="28"/>
          <w:szCs w:val="28"/>
        </w:rPr>
        <w:t>experiencing some difficulty</w:t>
      </w:r>
    </w:p>
    <w:p w14:paraId="1181FC2A" w14:textId="525E5AFE" w:rsidR="00866DBC" w:rsidRPr="00866DBC" w:rsidRDefault="00866DBC" w:rsidP="0055579C">
      <w:pPr>
        <w:pStyle w:val="ListParagraph"/>
        <w:numPr>
          <w:ilvl w:val="0"/>
          <w:numId w:val="4"/>
        </w:numPr>
        <w:rPr>
          <w:b/>
          <w:sz w:val="28"/>
          <w:szCs w:val="28"/>
        </w:rPr>
      </w:pPr>
      <w:r>
        <w:rPr>
          <w:sz w:val="28"/>
          <w:szCs w:val="28"/>
        </w:rPr>
        <w:t>More on-line appointments to be made available, aiming to reach 25%</w:t>
      </w:r>
    </w:p>
    <w:p w14:paraId="08D59440" w14:textId="0B562FA2" w:rsidR="00866DBC" w:rsidRPr="00866DBC" w:rsidRDefault="00866DBC" w:rsidP="0055579C">
      <w:pPr>
        <w:pStyle w:val="ListParagraph"/>
        <w:numPr>
          <w:ilvl w:val="0"/>
          <w:numId w:val="4"/>
        </w:numPr>
        <w:rPr>
          <w:b/>
          <w:sz w:val="28"/>
          <w:szCs w:val="28"/>
        </w:rPr>
      </w:pPr>
      <w:r>
        <w:rPr>
          <w:sz w:val="28"/>
          <w:szCs w:val="28"/>
        </w:rPr>
        <w:t>The chairman gave a vote of thanks to the staff for their input and help</w:t>
      </w:r>
    </w:p>
    <w:p w14:paraId="046E1DBE" w14:textId="1B6BF0C4" w:rsidR="00866DBC" w:rsidRPr="00866DBC" w:rsidRDefault="00866DBC" w:rsidP="00866DBC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Staffing update</w:t>
      </w:r>
    </w:p>
    <w:p w14:paraId="170041EF" w14:textId="49310D92" w:rsidR="00866DBC" w:rsidRPr="00866DBC" w:rsidRDefault="00866DBC" w:rsidP="00866DBC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>
        <w:rPr>
          <w:sz w:val="28"/>
          <w:szCs w:val="28"/>
        </w:rPr>
        <w:t>Debbie Truman: New nurse started in September, working all day on Mondays and Tuesday mornings</w:t>
      </w:r>
    </w:p>
    <w:p w14:paraId="79E26304" w14:textId="0A479787" w:rsidR="00866DBC" w:rsidRPr="00866DBC" w:rsidRDefault="00866DBC" w:rsidP="00866DBC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Jane </w:t>
      </w:r>
      <w:proofErr w:type="spellStart"/>
      <w:r>
        <w:rPr>
          <w:sz w:val="28"/>
          <w:szCs w:val="28"/>
        </w:rPr>
        <w:t>Lobban</w:t>
      </w:r>
      <w:proofErr w:type="spellEnd"/>
      <w:r>
        <w:rPr>
          <w:sz w:val="28"/>
          <w:szCs w:val="28"/>
        </w:rPr>
        <w:t>: works all day Thursday and Friday afternoon</w:t>
      </w:r>
    </w:p>
    <w:p w14:paraId="778CD102" w14:textId="0DFAA5EF" w:rsidR="00866DBC" w:rsidRPr="00866DBC" w:rsidRDefault="00866DBC" w:rsidP="00866DBC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>
        <w:rPr>
          <w:sz w:val="28"/>
          <w:szCs w:val="28"/>
        </w:rPr>
        <w:t>Amanda Villarreal, Health Care Assistant: works Wednesday and Friday morning.</w:t>
      </w:r>
    </w:p>
    <w:p w14:paraId="63BC72D3" w14:textId="0A7A06B8" w:rsidR="00866DBC" w:rsidRPr="00F01AE3" w:rsidRDefault="00866DBC" w:rsidP="00866DBC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>
        <w:rPr>
          <w:sz w:val="28"/>
          <w:szCs w:val="28"/>
        </w:rPr>
        <w:t>Jemma Bradley has joined the admin tea</w:t>
      </w:r>
      <w:r w:rsidR="00F01AE3">
        <w:rPr>
          <w:sz w:val="28"/>
          <w:szCs w:val="28"/>
        </w:rPr>
        <w:t>m as a summariser and other admin tasks</w:t>
      </w:r>
    </w:p>
    <w:p w14:paraId="06606C3B" w14:textId="0399F393" w:rsidR="00F01AE3" w:rsidRDefault="00F01AE3" w:rsidP="00F01AE3">
      <w:pPr>
        <w:rPr>
          <w:b/>
          <w:sz w:val="28"/>
          <w:szCs w:val="28"/>
        </w:rPr>
      </w:pPr>
    </w:p>
    <w:p w14:paraId="44221283" w14:textId="59FFD885" w:rsidR="00F01AE3" w:rsidRDefault="00F01AE3" w:rsidP="00F01AE3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Practice updates</w:t>
      </w:r>
    </w:p>
    <w:p w14:paraId="472244A7" w14:textId="48A0E390" w:rsidR="00F01AE3" w:rsidRPr="00F01AE3" w:rsidRDefault="00F01AE3" w:rsidP="00F01AE3">
      <w:pPr>
        <w:pStyle w:val="ListParagraph"/>
        <w:numPr>
          <w:ilvl w:val="0"/>
          <w:numId w:val="6"/>
        </w:numPr>
        <w:rPr>
          <w:b/>
          <w:sz w:val="28"/>
          <w:szCs w:val="28"/>
        </w:rPr>
      </w:pPr>
      <w:r>
        <w:rPr>
          <w:sz w:val="28"/>
          <w:szCs w:val="28"/>
        </w:rPr>
        <w:t>Tuesday community hearing clinic will be discontinued</w:t>
      </w:r>
    </w:p>
    <w:p w14:paraId="5F46F76F" w14:textId="5DD83AF4" w:rsidR="00F01AE3" w:rsidRPr="00F01AE3" w:rsidRDefault="00F01AE3" w:rsidP="00F01AE3">
      <w:pPr>
        <w:pStyle w:val="ListParagraph"/>
        <w:numPr>
          <w:ilvl w:val="0"/>
          <w:numId w:val="6"/>
        </w:numPr>
        <w:rPr>
          <w:b/>
          <w:sz w:val="28"/>
          <w:szCs w:val="28"/>
        </w:rPr>
      </w:pPr>
      <w:r>
        <w:rPr>
          <w:sz w:val="28"/>
          <w:szCs w:val="28"/>
        </w:rPr>
        <w:t>More on-line appointments to be made available</w:t>
      </w:r>
    </w:p>
    <w:p w14:paraId="4B5A8339" w14:textId="61E97994" w:rsidR="00F01AE3" w:rsidRPr="00F01AE3" w:rsidRDefault="00F01AE3" w:rsidP="00F01AE3">
      <w:pPr>
        <w:pStyle w:val="ListParagraph"/>
        <w:numPr>
          <w:ilvl w:val="0"/>
          <w:numId w:val="6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Local changes to the anti-coagulant service relating to warfarin: a hub centre model will take place with our patients attending the </w:t>
      </w:r>
      <w:proofErr w:type="spellStart"/>
      <w:r>
        <w:rPr>
          <w:sz w:val="28"/>
          <w:szCs w:val="28"/>
        </w:rPr>
        <w:t>Dorridge</w:t>
      </w:r>
      <w:proofErr w:type="spellEnd"/>
      <w:r>
        <w:rPr>
          <w:sz w:val="28"/>
          <w:szCs w:val="28"/>
        </w:rPr>
        <w:t xml:space="preserve"> hub centre. New type of drugs will be introduced firstly at </w:t>
      </w:r>
      <w:proofErr w:type="spellStart"/>
      <w:r>
        <w:rPr>
          <w:sz w:val="28"/>
          <w:szCs w:val="28"/>
        </w:rPr>
        <w:t>Dorridge</w:t>
      </w:r>
      <w:proofErr w:type="spellEnd"/>
      <w:r>
        <w:rPr>
          <w:sz w:val="28"/>
          <w:szCs w:val="28"/>
        </w:rPr>
        <w:t xml:space="preserve"> centre and then referred to our GP clinics</w:t>
      </w:r>
    </w:p>
    <w:p w14:paraId="54EA0DC3" w14:textId="46031280" w:rsidR="00F01AE3" w:rsidRPr="00AA7DF3" w:rsidRDefault="00F01AE3" w:rsidP="00F01AE3">
      <w:pPr>
        <w:pStyle w:val="ListParagraph"/>
        <w:numPr>
          <w:ilvl w:val="0"/>
          <w:numId w:val="6"/>
        </w:numPr>
        <w:rPr>
          <w:b/>
          <w:sz w:val="28"/>
          <w:szCs w:val="28"/>
        </w:rPr>
      </w:pPr>
      <w:r>
        <w:rPr>
          <w:sz w:val="28"/>
          <w:szCs w:val="28"/>
        </w:rPr>
        <w:t>Primary Care networks will come together</w:t>
      </w:r>
      <w:r w:rsidR="00AA7DF3">
        <w:rPr>
          <w:sz w:val="28"/>
          <w:szCs w:val="28"/>
        </w:rPr>
        <w:t xml:space="preserve"> with other surgeries. Details yet to be put in place including District Nursing and Social Care</w:t>
      </w:r>
    </w:p>
    <w:p w14:paraId="7EE987D9" w14:textId="56180469" w:rsidR="00AA7DF3" w:rsidRPr="00AA7DF3" w:rsidRDefault="00AA7DF3" w:rsidP="00F01AE3">
      <w:pPr>
        <w:pStyle w:val="ListParagraph"/>
        <w:numPr>
          <w:ilvl w:val="0"/>
          <w:numId w:val="6"/>
        </w:numPr>
        <w:rPr>
          <w:b/>
          <w:sz w:val="28"/>
          <w:szCs w:val="28"/>
        </w:rPr>
      </w:pPr>
      <w:r>
        <w:rPr>
          <w:sz w:val="28"/>
          <w:szCs w:val="28"/>
        </w:rPr>
        <w:t>Patient numbers are increasing by about 10 a week: Total now 4,700. This is manageable</w:t>
      </w:r>
    </w:p>
    <w:p w14:paraId="726E0DCD" w14:textId="12823CBB" w:rsidR="00AA7DF3" w:rsidRDefault="00AA7DF3" w:rsidP="00AA7DF3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CQC Update</w:t>
      </w:r>
    </w:p>
    <w:p w14:paraId="29608DA7" w14:textId="01C58934" w:rsidR="00654119" w:rsidRDefault="00654119" w:rsidP="00654119">
      <w:pPr>
        <w:pStyle w:val="ListParagraph"/>
        <w:ind w:left="1440"/>
        <w:rPr>
          <w:sz w:val="28"/>
          <w:szCs w:val="28"/>
        </w:rPr>
      </w:pPr>
      <w:r>
        <w:rPr>
          <w:sz w:val="28"/>
          <w:szCs w:val="28"/>
        </w:rPr>
        <w:t>a member of the PPG will be available for interview by the CQC member.</w:t>
      </w:r>
    </w:p>
    <w:p w14:paraId="122D34E9" w14:textId="6B5377C8" w:rsidR="00654119" w:rsidRDefault="00654119" w:rsidP="00654119">
      <w:pPr>
        <w:pStyle w:val="ListParagraph"/>
        <w:ind w:left="1440"/>
        <w:rPr>
          <w:sz w:val="28"/>
          <w:szCs w:val="28"/>
        </w:rPr>
      </w:pPr>
    </w:p>
    <w:p w14:paraId="7C2719C8" w14:textId="51672A21" w:rsidR="00654119" w:rsidRDefault="00654119" w:rsidP="00654119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Any other business; none</w:t>
      </w:r>
    </w:p>
    <w:p w14:paraId="7DC808A7" w14:textId="5C650F22" w:rsidR="00654119" w:rsidRPr="00654119" w:rsidRDefault="00654119" w:rsidP="00654119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 Next meeting; June 18</w:t>
      </w:r>
      <w:r w:rsidRPr="00654119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2019 at 7.00 pm</w:t>
      </w:r>
    </w:p>
    <w:p w14:paraId="154A2C20" w14:textId="77777777" w:rsidR="00AA7DF3" w:rsidRPr="00F01AE3" w:rsidRDefault="00AA7DF3" w:rsidP="00AA7DF3">
      <w:pPr>
        <w:pStyle w:val="ListParagraph"/>
        <w:rPr>
          <w:b/>
          <w:sz w:val="28"/>
          <w:szCs w:val="28"/>
        </w:rPr>
      </w:pPr>
    </w:p>
    <w:p w14:paraId="3974DF59" w14:textId="53A92861" w:rsidR="00C02E16" w:rsidRDefault="00C02E16" w:rsidP="0000070D">
      <w:pPr>
        <w:pStyle w:val="ListParagraph"/>
        <w:rPr>
          <w:sz w:val="28"/>
          <w:szCs w:val="28"/>
        </w:rPr>
      </w:pPr>
    </w:p>
    <w:p w14:paraId="1B7F0348" w14:textId="77777777" w:rsidR="00C02E16" w:rsidRPr="0000070D" w:rsidRDefault="00C02E16" w:rsidP="0000070D">
      <w:pPr>
        <w:pStyle w:val="ListParagraph"/>
        <w:rPr>
          <w:sz w:val="28"/>
          <w:szCs w:val="28"/>
        </w:rPr>
      </w:pPr>
    </w:p>
    <w:p w14:paraId="531D8132" w14:textId="77777777" w:rsidR="0000070D" w:rsidRPr="0000070D" w:rsidRDefault="0000070D" w:rsidP="0000070D">
      <w:pPr>
        <w:rPr>
          <w:b/>
          <w:sz w:val="28"/>
          <w:szCs w:val="28"/>
        </w:rPr>
      </w:pPr>
    </w:p>
    <w:sectPr w:rsidR="0000070D" w:rsidRPr="000007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9A1286"/>
    <w:multiLevelType w:val="hybridMultilevel"/>
    <w:tmpl w:val="5A3C33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B553CB"/>
    <w:multiLevelType w:val="hybridMultilevel"/>
    <w:tmpl w:val="FBFE0C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DA1A4C"/>
    <w:multiLevelType w:val="hybridMultilevel"/>
    <w:tmpl w:val="16EA9212"/>
    <w:lvl w:ilvl="0" w:tplc="080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3" w15:restartNumberingAfterBreak="0">
    <w:nsid w:val="792A0B18"/>
    <w:multiLevelType w:val="hybridMultilevel"/>
    <w:tmpl w:val="36BC4CFE"/>
    <w:lvl w:ilvl="0" w:tplc="080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4" w15:restartNumberingAfterBreak="0">
    <w:nsid w:val="7B595834"/>
    <w:multiLevelType w:val="hybridMultilevel"/>
    <w:tmpl w:val="F6DCFA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ED6D54"/>
    <w:multiLevelType w:val="hybridMultilevel"/>
    <w:tmpl w:val="F36879B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3280080">
    <w:abstractNumId w:val="0"/>
  </w:num>
  <w:num w:numId="2" w16cid:durableId="410156690">
    <w:abstractNumId w:val="4"/>
  </w:num>
  <w:num w:numId="3" w16cid:durableId="1491099896">
    <w:abstractNumId w:val="1"/>
  </w:num>
  <w:num w:numId="4" w16cid:durableId="499733370">
    <w:abstractNumId w:val="3"/>
  </w:num>
  <w:num w:numId="5" w16cid:durableId="1411384562">
    <w:abstractNumId w:val="5"/>
  </w:num>
  <w:num w:numId="6" w16cid:durableId="151566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70D"/>
    <w:rsid w:val="0000070D"/>
    <w:rsid w:val="00285DB2"/>
    <w:rsid w:val="0055579C"/>
    <w:rsid w:val="00654119"/>
    <w:rsid w:val="00866DBC"/>
    <w:rsid w:val="008B203F"/>
    <w:rsid w:val="00AA7DF3"/>
    <w:rsid w:val="00B44AA3"/>
    <w:rsid w:val="00C02E16"/>
    <w:rsid w:val="00CE47D2"/>
    <w:rsid w:val="00F01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5CD48"/>
  <w15:chartTrackingRefBased/>
  <w15:docId w15:val="{83DA27A8-7D2A-4134-A827-07FF6E327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07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 Portsmouth</dc:creator>
  <cp:keywords/>
  <dc:description/>
  <cp:lastModifiedBy>Katy Morson</cp:lastModifiedBy>
  <cp:revision>2</cp:revision>
  <dcterms:created xsi:type="dcterms:W3CDTF">2022-07-28T15:24:00Z</dcterms:created>
  <dcterms:modified xsi:type="dcterms:W3CDTF">2022-07-28T15:24:00Z</dcterms:modified>
</cp:coreProperties>
</file>